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9C10" w14:textId="77777777" w:rsidR="00A26794" w:rsidRDefault="00A26794" w:rsidP="00A26794">
      <w:pPr>
        <w:jc w:val="center"/>
        <w:rPr>
          <w:rFonts w:ascii="Maiandra GD" w:eastAsia="Calibri" w:hAnsi="Maiandra GD" w:cs="Times New Roman"/>
          <w:b/>
          <w:color w:val="F79646"/>
          <w:sz w:val="56"/>
          <w:szCs w:val="72"/>
          <w14:shadow w14:blurRad="0" w14:dist="38100" w14:dir="2700000" w14:sx="100000" w14:sy="100000" w14:kx="0" w14:ky="0" w14:algn="tl">
            <w14:srgbClr w14:val="C0504D"/>
          </w14:shadow>
          <w14:textOutline w14:w="6604" w14:cap="flat" w14:cmpd="sng" w14:algn="ctr">
            <w14:solidFill>
              <w14:srgbClr w14:val="FFFF00"/>
            </w14:solidFill>
            <w14:prstDash w14:val="solid"/>
            <w14:round/>
          </w14:textOutline>
          <w14:textFill>
            <w14:solidFill>
              <w14:srgbClr w14:val="F79646">
                <w14:lumMod w14:val="75000"/>
              </w14:srgbClr>
            </w14:solidFill>
          </w14:textFill>
        </w:rPr>
      </w:pPr>
      <w:r w:rsidRPr="00CA15F7">
        <w:rPr>
          <w:rFonts w:ascii="Maiandra GD" w:eastAsia="Calibri" w:hAnsi="Maiandra GD" w:cs="Times New Roman"/>
          <w:b/>
          <w:noProof/>
          <w:color w:val="F79646"/>
          <w:szCs w:val="24"/>
          <w14:textFill>
            <w14:solidFill>
              <w14:srgbClr w14:val="F79646">
                <w14:lumMod w14:val="75000"/>
              </w14:srgbClr>
            </w14:solidFill>
          </w14:textFill>
        </w:rPr>
        <w:drawing>
          <wp:anchor distT="0" distB="0" distL="114300" distR="114300" simplePos="0" relativeHeight="251662336" behindDoc="1" locked="0" layoutInCell="1" allowOverlap="1" wp14:anchorId="427BE3E9" wp14:editId="25E32B9A">
            <wp:simplePos x="0" y="0"/>
            <wp:positionH relativeFrom="margin">
              <wp:posOffset>5343525</wp:posOffset>
            </wp:positionH>
            <wp:positionV relativeFrom="paragraph">
              <wp:posOffset>12700</wp:posOffset>
            </wp:positionV>
            <wp:extent cx="914400" cy="914400"/>
            <wp:effectExtent l="0" t="0" r="0" b="0"/>
            <wp:wrapNone/>
            <wp:docPr id="2" name="Picture 1" descr="Description: Description: 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r w:rsidRPr="00CA15F7">
        <w:rPr>
          <w:rFonts w:ascii="Maiandra GD" w:eastAsia="Calibri" w:hAnsi="Maiandra GD" w:cs="Times New Roman"/>
          <w:b/>
          <w:color w:val="F79646"/>
          <w:sz w:val="56"/>
          <w:szCs w:val="72"/>
          <w14:shadow w14:blurRad="0" w14:dist="38100" w14:dir="2700000" w14:sx="100000" w14:sy="100000" w14:kx="0" w14:ky="0" w14:algn="tl">
            <w14:srgbClr w14:val="C0504D"/>
          </w14:shadow>
          <w14:textOutline w14:w="6604" w14:cap="flat" w14:cmpd="sng" w14:algn="ctr">
            <w14:solidFill>
              <w14:srgbClr w14:val="FFFF00"/>
            </w14:solidFill>
            <w14:prstDash w14:val="solid"/>
            <w14:round/>
          </w14:textOutline>
          <w14:textFill>
            <w14:solidFill>
              <w14:srgbClr w14:val="F79646">
                <w14:lumMod w14:val="75000"/>
              </w14:srgbClr>
            </w14:solidFill>
          </w14:textFill>
        </w:rPr>
        <w:t>OWLS Writing Guides:</w:t>
      </w:r>
    </w:p>
    <w:p w14:paraId="0713EFEE" w14:textId="3F639DF3" w:rsidR="00A26794" w:rsidRDefault="00A26794" w:rsidP="00A26794">
      <w:pPr>
        <w:jc w:val="center"/>
        <w:rPr>
          <w:rFonts w:ascii="Maiandra GD" w:eastAsia="Calibri" w:hAnsi="Maiandra GD" w:cs="Times New Roman"/>
          <w:b/>
          <w:color w:val="F79646"/>
          <w:sz w:val="56"/>
          <w:szCs w:val="72"/>
          <w14:shadow w14:blurRad="0" w14:dist="38100" w14:dir="2700000" w14:sx="100000" w14:sy="100000" w14:kx="0" w14:ky="0" w14:algn="tl">
            <w14:srgbClr w14:val="C0504D"/>
          </w14:shadow>
          <w14:textOutline w14:w="6604" w14:cap="flat" w14:cmpd="sng" w14:algn="ctr">
            <w14:solidFill>
              <w14:srgbClr w14:val="FFFF00"/>
            </w14:solidFill>
            <w14:prstDash w14:val="solid"/>
            <w14:round/>
          </w14:textOutline>
          <w14:textFill>
            <w14:solidFill>
              <w14:srgbClr w14:val="F79646">
                <w14:lumMod w14:val="75000"/>
              </w14:srgbClr>
            </w14:solidFill>
          </w14:textFill>
        </w:rPr>
      </w:pPr>
      <w:r>
        <w:rPr>
          <w:rFonts w:ascii="Maiandra GD" w:eastAsia="Calibri" w:hAnsi="Maiandra GD" w:cs="Times New Roman"/>
          <w:b/>
          <w:color w:val="F79646"/>
          <w:sz w:val="56"/>
          <w:szCs w:val="72"/>
          <w14:shadow w14:blurRad="0" w14:dist="38100" w14:dir="2700000" w14:sx="100000" w14:sy="100000" w14:kx="0" w14:ky="0" w14:algn="tl">
            <w14:srgbClr w14:val="C0504D"/>
          </w14:shadow>
          <w14:textOutline w14:w="6604" w14:cap="flat" w14:cmpd="sng" w14:algn="ctr">
            <w14:solidFill>
              <w14:srgbClr w14:val="FFFF00"/>
            </w14:solidFill>
            <w14:prstDash w14:val="solid"/>
            <w14:round/>
          </w14:textOutline>
          <w14:textFill>
            <w14:solidFill>
              <w14:srgbClr w14:val="F79646">
                <w14:lumMod w14:val="75000"/>
              </w14:srgbClr>
            </w14:solidFill>
          </w14:textFill>
        </w:rPr>
        <w:t>MLA Style</w:t>
      </w:r>
      <w:r>
        <w:rPr>
          <w:rFonts w:ascii="Maiandra GD" w:eastAsia="Calibri" w:hAnsi="Maiandra GD" w:cs="Times New Roman"/>
          <w:b/>
          <w:color w:val="F79646"/>
          <w:sz w:val="56"/>
          <w:szCs w:val="72"/>
          <w14:shadow w14:blurRad="0" w14:dist="38100" w14:dir="2700000" w14:sx="100000" w14:sy="100000" w14:kx="0" w14:ky="0" w14:algn="tl">
            <w14:srgbClr w14:val="C0504D"/>
          </w14:shadow>
          <w14:textOutline w14:w="6604" w14:cap="flat" w14:cmpd="sng" w14:algn="ctr">
            <w14:solidFill>
              <w14:srgbClr w14:val="FFFF00"/>
            </w14:solidFill>
            <w14:prstDash w14:val="solid"/>
            <w14:round/>
          </w14:textOutline>
          <w14:textFill>
            <w14:solidFill>
              <w14:srgbClr w14:val="F79646">
                <w14:lumMod w14:val="75000"/>
              </w14:srgbClr>
            </w14:solidFill>
          </w14:textFill>
        </w:rPr>
        <w:t xml:space="preserve"> </w:t>
      </w:r>
    </w:p>
    <w:p w14:paraId="1DC6E693" w14:textId="1924FB64" w:rsidR="007533E2" w:rsidRPr="00E3469D" w:rsidRDefault="007533E2" w:rsidP="007533E2">
      <w:pPr>
        <w:jc w:val="center"/>
        <w:rPr>
          <w:sz w:val="20"/>
          <w:szCs w:val="20"/>
        </w:rPr>
      </w:pPr>
    </w:p>
    <w:p w14:paraId="72884893"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sz w:val="20"/>
          <w:szCs w:val="20"/>
        </w:rPr>
        <w:t xml:space="preserve">MLA (Modern Language Association) style is used for papers in most humanities courses.  Basic guidelines follow. For more, see the </w:t>
      </w:r>
      <w:r w:rsidRPr="00E3469D">
        <w:rPr>
          <w:rStyle w:val="Emphasis"/>
          <w:rFonts w:asciiTheme="minorHAnsi" w:hAnsiTheme="minorHAnsi"/>
          <w:sz w:val="20"/>
          <w:szCs w:val="20"/>
        </w:rPr>
        <w:t>MLA Handbook for Writers of Research Papers</w:t>
      </w:r>
      <w:r w:rsidRPr="00E3469D">
        <w:rPr>
          <w:rFonts w:asciiTheme="minorHAnsi" w:hAnsiTheme="minorHAnsi"/>
          <w:sz w:val="20"/>
          <w:szCs w:val="20"/>
        </w:rPr>
        <w:t>, 8</w:t>
      </w:r>
      <w:r w:rsidRPr="00E3469D">
        <w:rPr>
          <w:rFonts w:asciiTheme="minorHAnsi" w:hAnsiTheme="minorHAnsi"/>
          <w:sz w:val="20"/>
          <w:szCs w:val="20"/>
          <w:vertAlign w:val="superscript"/>
        </w:rPr>
        <w:t>th</w:t>
      </w:r>
      <w:r w:rsidRPr="00E3469D">
        <w:rPr>
          <w:rFonts w:asciiTheme="minorHAnsi" w:hAnsiTheme="minorHAnsi"/>
          <w:sz w:val="20"/>
          <w:szCs w:val="20"/>
        </w:rPr>
        <w:t xml:space="preserve"> edition (2016). </w:t>
      </w:r>
    </w:p>
    <w:p w14:paraId="715531ED" w14:textId="77777777" w:rsidR="007533E2" w:rsidRDefault="007533E2" w:rsidP="007533E2">
      <w:pPr>
        <w:pStyle w:val="NoSpacing"/>
        <w:rPr>
          <w:rFonts w:asciiTheme="minorHAnsi" w:hAnsiTheme="minorHAnsi"/>
          <w:sz w:val="20"/>
          <w:szCs w:val="20"/>
        </w:rPr>
      </w:pPr>
    </w:p>
    <w:p w14:paraId="6C693B1E" w14:textId="77777777" w:rsidR="002E1374" w:rsidRPr="004A2FC4" w:rsidRDefault="002E1374" w:rsidP="00CC0691">
      <w:pPr>
        <w:jc w:val="center"/>
        <w:rPr>
          <w:b/>
          <w:caps/>
          <w:sz w:val="24"/>
          <w:szCs w:val="24"/>
        </w:rPr>
      </w:pPr>
      <w:r w:rsidRPr="004A2FC4">
        <w:rPr>
          <w:b/>
          <w:caps/>
          <w:sz w:val="24"/>
          <w:szCs w:val="24"/>
        </w:rPr>
        <w:t xml:space="preserve">I. </w:t>
      </w:r>
      <w:r>
        <w:rPr>
          <w:b/>
          <w:caps/>
          <w:sz w:val="24"/>
          <w:szCs w:val="24"/>
        </w:rPr>
        <w:t>manuscript format (body text)</w:t>
      </w:r>
    </w:p>
    <w:p w14:paraId="1C0DEF01" w14:textId="77777777" w:rsidR="00042547" w:rsidRPr="00042547" w:rsidRDefault="00042547" w:rsidP="007533E2">
      <w:pPr>
        <w:pStyle w:val="NoSpacing"/>
        <w:rPr>
          <w:rFonts w:asciiTheme="minorHAnsi" w:hAnsiTheme="minorHAnsi"/>
          <w:b/>
          <w:sz w:val="20"/>
          <w:szCs w:val="20"/>
        </w:rPr>
      </w:pPr>
      <w:r>
        <w:rPr>
          <w:rFonts w:asciiTheme="minorHAnsi" w:hAnsiTheme="minorHAnsi"/>
          <w:b/>
          <w:sz w:val="20"/>
          <w:szCs w:val="20"/>
        </w:rPr>
        <w:t>FONT</w:t>
      </w:r>
      <w:r w:rsidRPr="00042547">
        <w:rPr>
          <w:rFonts w:asciiTheme="minorHAnsi" w:hAnsiTheme="minorHAnsi"/>
          <w:b/>
          <w:sz w:val="20"/>
          <w:szCs w:val="20"/>
        </w:rPr>
        <w:t>, MARGINS, AND SPACING:</w:t>
      </w:r>
    </w:p>
    <w:p w14:paraId="5D96ABA4" w14:textId="77777777" w:rsidR="002E1374" w:rsidRPr="001F5201" w:rsidRDefault="001F5201" w:rsidP="00042547">
      <w:pPr>
        <w:pStyle w:val="NoSpacing"/>
        <w:numPr>
          <w:ilvl w:val="0"/>
          <w:numId w:val="9"/>
        </w:numPr>
        <w:rPr>
          <w:rFonts w:asciiTheme="minorHAnsi" w:hAnsiTheme="minorHAnsi"/>
          <w:sz w:val="20"/>
          <w:szCs w:val="20"/>
        </w:rPr>
      </w:pPr>
      <w:r w:rsidRPr="001F5201">
        <w:rPr>
          <w:rFonts w:asciiTheme="minorHAnsi" w:hAnsiTheme="minorHAnsi"/>
          <w:sz w:val="20"/>
          <w:szCs w:val="20"/>
        </w:rPr>
        <w:t xml:space="preserve">Use 12 point Times New Roman (or similar) </w:t>
      </w:r>
      <w:r w:rsidRPr="001F5201">
        <w:rPr>
          <w:rFonts w:asciiTheme="minorHAnsi" w:hAnsiTheme="minorHAnsi"/>
          <w:b/>
          <w:sz w:val="20"/>
          <w:szCs w:val="20"/>
        </w:rPr>
        <w:t>font.</w:t>
      </w:r>
    </w:p>
    <w:p w14:paraId="784387D8" w14:textId="77777777" w:rsidR="002E1374" w:rsidRPr="001F5201" w:rsidRDefault="001F5201" w:rsidP="00042547">
      <w:pPr>
        <w:pStyle w:val="NoSpacing"/>
        <w:numPr>
          <w:ilvl w:val="0"/>
          <w:numId w:val="9"/>
        </w:numPr>
        <w:rPr>
          <w:rFonts w:asciiTheme="minorHAnsi" w:hAnsiTheme="minorHAnsi"/>
          <w:sz w:val="20"/>
          <w:szCs w:val="20"/>
        </w:rPr>
      </w:pPr>
      <w:r w:rsidRPr="001F5201">
        <w:rPr>
          <w:rFonts w:asciiTheme="minorHAnsi" w:hAnsiTheme="minorHAnsi"/>
          <w:sz w:val="20"/>
          <w:szCs w:val="20"/>
        </w:rPr>
        <w:t xml:space="preserve">Set all </w:t>
      </w:r>
      <w:r w:rsidRPr="001F5201">
        <w:rPr>
          <w:rFonts w:asciiTheme="minorHAnsi" w:hAnsiTheme="minorHAnsi"/>
          <w:b/>
          <w:sz w:val="20"/>
          <w:szCs w:val="20"/>
        </w:rPr>
        <w:t>margins</w:t>
      </w:r>
      <w:r w:rsidRPr="001F5201">
        <w:rPr>
          <w:rFonts w:asciiTheme="minorHAnsi" w:hAnsiTheme="minorHAnsi"/>
          <w:sz w:val="20"/>
          <w:szCs w:val="20"/>
        </w:rPr>
        <w:t xml:space="preserve"> to 1 inch.</w:t>
      </w:r>
    </w:p>
    <w:p w14:paraId="51BF5E6E" w14:textId="77777777" w:rsidR="002E1374" w:rsidRPr="001F5201" w:rsidRDefault="001F5201" w:rsidP="00042547">
      <w:pPr>
        <w:pStyle w:val="NoSpacing"/>
        <w:numPr>
          <w:ilvl w:val="0"/>
          <w:numId w:val="9"/>
        </w:numPr>
        <w:rPr>
          <w:rFonts w:asciiTheme="minorHAnsi" w:hAnsiTheme="minorHAnsi"/>
          <w:sz w:val="20"/>
          <w:szCs w:val="20"/>
        </w:rPr>
      </w:pPr>
      <w:r w:rsidRPr="001F5201">
        <w:rPr>
          <w:rFonts w:asciiTheme="minorHAnsi" w:hAnsiTheme="minorHAnsi"/>
          <w:sz w:val="20"/>
          <w:szCs w:val="20"/>
        </w:rPr>
        <w:t xml:space="preserve">Set </w:t>
      </w:r>
      <w:r w:rsidRPr="001F5201">
        <w:rPr>
          <w:rFonts w:asciiTheme="minorHAnsi" w:hAnsiTheme="minorHAnsi"/>
          <w:b/>
          <w:sz w:val="20"/>
          <w:szCs w:val="20"/>
        </w:rPr>
        <w:t>paragraph alignment</w:t>
      </w:r>
      <w:r w:rsidRPr="001F5201">
        <w:rPr>
          <w:rFonts w:asciiTheme="minorHAnsi" w:hAnsiTheme="minorHAnsi"/>
          <w:sz w:val="20"/>
          <w:szCs w:val="20"/>
        </w:rPr>
        <w:t xml:space="preserve"> to Left, creating a ‘ragged’ right margin.</w:t>
      </w:r>
    </w:p>
    <w:p w14:paraId="359690A2" w14:textId="77777777" w:rsidR="00042547" w:rsidRPr="001F5201" w:rsidRDefault="00042547" w:rsidP="00042547">
      <w:pPr>
        <w:pStyle w:val="NoSpacing"/>
        <w:numPr>
          <w:ilvl w:val="0"/>
          <w:numId w:val="9"/>
        </w:numPr>
        <w:rPr>
          <w:rFonts w:asciiTheme="minorHAnsi" w:hAnsiTheme="minorHAnsi"/>
          <w:sz w:val="20"/>
          <w:szCs w:val="20"/>
        </w:rPr>
      </w:pPr>
      <w:r w:rsidRPr="001F5201">
        <w:rPr>
          <w:rFonts w:asciiTheme="minorHAnsi" w:hAnsiTheme="minorHAnsi"/>
          <w:b/>
          <w:sz w:val="20"/>
          <w:szCs w:val="20"/>
        </w:rPr>
        <w:t>Double-space</w:t>
      </w:r>
      <w:r w:rsidRPr="001F5201">
        <w:rPr>
          <w:rFonts w:asciiTheme="minorHAnsi" w:hAnsiTheme="minorHAnsi"/>
          <w:sz w:val="20"/>
          <w:szCs w:val="20"/>
        </w:rPr>
        <w:t xml:space="preserve"> the </w:t>
      </w:r>
      <w:r w:rsidRPr="001F5201">
        <w:rPr>
          <w:rFonts w:asciiTheme="minorHAnsi" w:hAnsiTheme="minorHAnsi"/>
          <w:i/>
          <w:sz w:val="20"/>
          <w:szCs w:val="20"/>
        </w:rPr>
        <w:t>entire document</w:t>
      </w:r>
      <w:r w:rsidRPr="001F5201">
        <w:rPr>
          <w:rFonts w:asciiTheme="minorHAnsi" w:hAnsiTheme="minorHAnsi"/>
          <w:sz w:val="20"/>
          <w:szCs w:val="20"/>
        </w:rPr>
        <w:t xml:space="preserve">. Leave </w:t>
      </w:r>
      <w:r w:rsidRPr="001F5201">
        <w:rPr>
          <w:rFonts w:asciiTheme="minorHAnsi" w:hAnsiTheme="minorHAnsi"/>
          <w:i/>
          <w:sz w:val="20"/>
          <w:szCs w:val="20"/>
        </w:rPr>
        <w:t>no extra space</w:t>
      </w:r>
      <w:r w:rsidRPr="001F5201">
        <w:rPr>
          <w:rFonts w:asciiTheme="minorHAnsi" w:hAnsiTheme="minorHAnsi"/>
          <w:sz w:val="20"/>
          <w:szCs w:val="20"/>
        </w:rPr>
        <w:t xml:space="preserve"> after the header, around the title, or between paragraphs. </w:t>
      </w:r>
    </w:p>
    <w:p w14:paraId="6C375531" w14:textId="77777777" w:rsidR="00042547" w:rsidRPr="001F5201" w:rsidRDefault="00042547" w:rsidP="00042547">
      <w:pPr>
        <w:pStyle w:val="NoSpacing"/>
        <w:numPr>
          <w:ilvl w:val="0"/>
          <w:numId w:val="9"/>
        </w:numPr>
        <w:rPr>
          <w:rFonts w:asciiTheme="minorHAnsi" w:hAnsiTheme="minorHAnsi"/>
          <w:sz w:val="20"/>
          <w:szCs w:val="20"/>
        </w:rPr>
      </w:pPr>
      <w:r w:rsidRPr="001F5201">
        <w:rPr>
          <w:rFonts w:asciiTheme="minorHAnsi" w:hAnsiTheme="minorHAnsi"/>
          <w:b/>
          <w:sz w:val="20"/>
          <w:szCs w:val="20"/>
        </w:rPr>
        <w:t>Indent</w:t>
      </w:r>
      <w:r w:rsidRPr="001F5201">
        <w:rPr>
          <w:rFonts w:asciiTheme="minorHAnsi" w:hAnsiTheme="minorHAnsi"/>
          <w:sz w:val="20"/>
          <w:szCs w:val="20"/>
        </w:rPr>
        <w:t xml:space="preserve"> the first line of every paragraph 0.5 inch (one tab or 5 spaces).</w:t>
      </w:r>
    </w:p>
    <w:p w14:paraId="21CC1770" w14:textId="77777777" w:rsidR="00042547" w:rsidRDefault="00042547" w:rsidP="001F5201">
      <w:pPr>
        <w:pStyle w:val="NoSpacing"/>
        <w:rPr>
          <w:rFonts w:asciiTheme="minorHAnsi" w:hAnsiTheme="minorHAnsi"/>
          <w:sz w:val="20"/>
          <w:szCs w:val="20"/>
        </w:rPr>
      </w:pPr>
    </w:p>
    <w:p w14:paraId="2DABE70D" w14:textId="77777777" w:rsidR="00042547" w:rsidRPr="00042547" w:rsidRDefault="00042547" w:rsidP="001F5201">
      <w:pPr>
        <w:pStyle w:val="NoSpacing"/>
        <w:rPr>
          <w:rFonts w:asciiTheme="minorHAnsi" w:hAnsiTheme="minorHAnsi"/>
          <w:b/>
          <w:sz w:val="20"/>
          <w:szCs w:val="20"/>
        </w:rPr>
      </w:pPr>
      <w:r w:rsidRPr="00042547">
        <w:rPr>
          <w:rFonts w:asciiTheme="minorHAnsi" w:hAnsiTheme="minorHAnsi"/>
          <w:b/>
          <w:sz w:val="20"/>
          <w:szCs w:val="20"/>
        </w:rPr>
        <w:t>HEADER, HEADING, AND TITLE:</w:t>
      </w:r>
    </w:p>
    <w:p w14:paraId="36CB9C83" w14:textId="77777777" w:rsidR="001F5201" w:rsidRPr="00AC6553" w:rsidRDefault="001F5201" w:rsidP="00042547">
      <w:pPr>
        <w:pStyle w:val="NoSpacing"/>
        <w:numPr>
          <w:ilvl w:val="0"/>
          <w:numId w:val="8"/>
        </w:numPr>
        <w:rPr>
          <w:sz w:val="20"/>
          <w:szCs w:val="20"/>
        </w:rPr>
      </w:pPr>
      <w:r w:rsidRPr="001F5201">
        <w:rPr>
          <w:rFonts w:asciiTheme="minorHAnsi" w:hAnsiTheme="minorHAnsi"/>
          <w:sz w:val="20"/>
          <w:szCs w:val="20"/>
        </w:rPr>
        <w:t xml:space="preserve">Create a </w:t>
      </w:r>
      <w:r w:rsidRPr="001F5201">
        <w:rPr>
          <w:rFonts w:asciiTheme="minorHAnsi" w:hAnsiTheme="minorHAnsi"/>
          <w:b/>
          <w:sz w:val="20"/>
          <w:szCs w:val="20"/>
        </w:rPr>
        <w:t>header</w:t>
      </w:r>
      <w:r w:rsidRPr="001F5201">
        <w:rPr>
          <w:rFonts w:asciiTheme="minorHAnsi" w:hAnsiTheme="minorHAnsi"/>
          <w:sz w:val="20"/>
          <w:szCs w:val="20"/>
        </w:rPr>
        <w:t xml:space="preserve"> that numbers pages consecutively and includes your last name. Set the </w:t>
      </w:r>
      <w:r w:rsidRPr="001F5201">
        <w:rPr>
          <w:rFonts w:asciiTheme="minorHAnsi" w:hAnsiTheme="minorHAnsi"/>
          <w:b/>
          <w:sz w:val="20"/>
          <w:szCs w:val="20"/>
        </w:rPr>
        <w:t>header</w:t>
      </w:r>
      <w:r w:rsidRPr="001F5201">
        <w:rPr>
          <w:rFonts w:asciiTheme="minorHAnsi" w:hAnsiTheme="minorHAnsi"/>
          <w:sz w:val="20"/>
          <w:szCs w:val="20"/>
        </w:rPr>
        <w:t xml:space="preserve"> at 0.5 inch from the top </w:t>
      </w:r>
      <w:r>
        <w:rPr>
          <w:rFonts w:asciiTheme="minorHAnsi" w:hAnsiTheme="minorHAnsi"/>
          <w:sz w:val="20"/>
          <w:szCs w:val="20"/>
        </w:rPr>
        <w:t xml:space="preserve">and flush with the right margin. </w:t>
      </w:r>
    </w:p>
    <w:p w14:paraId="3C402FAC" w14:textId="77777777" w:rsidR="002E1374" w:rsidRDefault="001F5201" w:rsidP="00042547">
      <w:pPr>
        <w:pStyle w:val="NoSpacing"/>
        <w:numPr>
          <w:ilvl w:val="0"/>
          <w:numId w:val="8"/>
        </w:numPr>
        <w:rPr>
          <w:rFonts w:asciiTheme="minorHAnsi" w:hAnsiTheme="minorHAnsi"/>
          <w:sz w:val="20"/>
          <w:szCs w:val="20"/>
        </w:rPr>
      </w:pPr>
      <w:r w:rsidRPr="001F5201">
        <w:rPr>
          <w:rFonts w:asciiTheme="minorHAnsi" w:hAnsiTheme="minorHAnsi"/>
          <w:sz w:val="20"/>
          <w:szCs w:val="20"/>
        </w:rPr>
        <w:t xml:space="preserve">At the top left of the </w:t>
      </w:r>
      <w:r w:rsidRPr="001F5201">
        <w:rPr>
          <w:rFonts w:asciiTheme="minorHAnsi" w:hAnsiTheme="minorHAnsi"/>
          <w:i/>
          <w:sz w:val="20"/>
          <w:szCs w:val="20"/>
        </w:rPr>
        <w:t xml:space="preserve">first page only, </w:t>
      </w:r>
      <w:r w:rsidRPr="001F5201">
        <w:rPr>
          <w:rFonts w:asciiTheme="minorHAnsi" w:hAnsiTheme="minorHAnsi"/>
          <w:sz w:val="20"/>
          <w:szCs w:val="20"/>
        </w:rPr>
        <w:t xml:space="preserve">type the </w:t>
      </w:r>
      <w:r w:rsidRPr="001F5201">
        <w:rPr>
          <w:rFonts w:asciiTheme="minorHAnsi" w:hAnsiTheme="minorHAnsi"/>
          <w:b/>
          <w:sz w:val="20"/>
          <w:szCs w:val="20"/>
        </w:rPr>
        <w:t xml:space="preserve">heading, </w:t>
      </w:r>
      <w:r w:rsidRPr="001F5201">
        <w:rPr>
          <w:rFonts w:asciiTheme="minorHAnsi" w:hAnsiTheme="minorHAnsi"/>
          <w:sz w:val="20"/>
          <w:szCs w:val="20"/>
        </w:rPr>
        <w:t>beginning on the first line and flush with the left margin.</w:t>
      </w:r>
      <w:r>
        <w:rPr>
          <w:rFonts w:asciiTheme="minorHAnsi" w:hAnsiTheme="minorHAnsi"/>
          <w:sz w:val="20"/>
          <w:szCs w:val="20"/>
        </w:rPr>
        <w:t xml:space="preserve"> </w:t>
      </w:r>
    </w:p>
    <w:p w14:paraId="0571AA69" w14:textId="77777777" w:rsidR="001F5201" w:rsidRDefault="001F5201" w:rsidP="00042547">
      <w:pPr>
        <w:pStyle w:val="NoSpacing"/>
        <w:numPr>
          <w:ilvl w:val="0"/>
          <w:numId w:val="8"/>
        </w:numPr>
        <w:rPr>
          <w:rFonts w:asciiTheme="minorHAnsi" w:hAnsiTheme="minorHAnsi"/>
          <w:sz w:val="20"/>
          <w:szCs w:val="20"/>
        </w:rPr>
      </w:pPr>
      <w:r w:rsidRPr="001F5201">
        <w:rPr>
          <w:rFonts w:asciiTheme="minorHAnsi" w:hAnsiTheme="minorHAnsi"/>
          <w:sz w:val="20"/>
          <w:szCs w:val="20"/>
        </w:rPr>
        <w:t>Type your</w:t>
      </w:r>
      <w:r w:rsidRPr="001F5201">
        <w:rPr>
          <w:rFonts w:asciiTheme="minorHAnsi" w:hAnsiTheme="minorHAnsi"/>
          <w:b/>
          <w:sz w:val="20"/>
          <w:szCs w:val="20"/>
        </w:rPr>
        <w:t xml:space="preserve"> title </w:t>
      </w:r>
      <w:r w:rsidRPr="001F5201">
        <w:rPr>
          <w:rFonts w:asciiTheme="minorHAnsi" w:hAnsiTheme="minorHAnsi"/>
          <w:sz w:val="20"/>
          <w:szCs w:val="20"/>
        </w:rPr>
        <w:t>after the header, centered, in Title Case and in normal font/size.</w:t>
      </w:r>
      <w:r w:rsidRPr="001F5201">
        <w:rPr>
          <w:rFonts w:asciiTheme="minorHAnsi" w:hAnsiTheme="minorHAnsi"/>
          <w:b/>
          <w:sz w:val="20"/>
          <w:szCs w:val="20"/>
        </w:rPr>
        <w:t xml:space="preserve"> </w:t>
      </w:r>
      <w:r w:rsidRPr="001F5201">
        <w:rPr>
          <w:rFonts w:asciiTheme="minorHAnsi" w:hAnsiTheme="minorHAnsi"/>
          <w:sz w:val="20"/>
          <w:szCs w:val="20"/>
        </w:rPr>
        <w:t>Do not use a title page unless your professor requires it.</w:t>
      </w:r>
    </w:p>
    <w:p w14:paraId="74A33836" w14:textId="77777777" w:rsidR="00042547" w:rsidRDefault="00042547" w:rsidP="001F5201">
      <w:pPr>
        <w:pStyle w:val="NoSpacing"/>
        <w:rPr>
          <w:rFonts w:asciiTheme="minorHAnsi" w:hAnsiTheme="minorHAnsi"/>
          <w:sz w:val="20"/>
          <w:szCs w:val="20"/>
        </w:rPr>
      </w:pPr>
    </w:p>
    <w:p w14:paraId="34B0670E" w14:textId="77777777" w:rsidR="00042547" w:rsidRDefault="00042547" w:rsidP="001F5201">
      <w:pPr>
        <w:pStyle w:val="NoSpacing"/>
        <w:rPr>
          <w:rFonts w:asciiTheme="minorHAnsi" w:hAnsiTheme="minorHAnsi"/>
          <w:sz w:val="20"/>
          <w:szCs w:val="20"/>
        </w:rPr>
      </w:pPr>
      <w:r>
        <w:rPr>
          <w:rFonts w:asciiTheme="minorHAnsi" w:hAnsiTheme="minorHAnsi"/>
          <w:sz w:val="20"/>
          <w:szCs w:val="20"/>
        </w:rPr>
        <w:t>The beginning elements of your essay should appear as in the example below:</w:t>
      </w:r>
    </w:p>
    <w:p w14:paraId="6E6E4C3D" w14:textId="77777777" w:rsidR="00042547" w:rsidRDefault="00042547" w:rsidP="00AC6553">
      <w:pPr>
        <w:spacing w:after="0" w:line="480" w:lineRule="auto"/>
        <w:rPr>
          <w:rFonts w:ascii="Times New Roman" w:eastAsia="Times New Roman" w:hAnsi="Times New Roman" w:cs="Times New Roman"/>
          <w:sz w:val="20"/>
          <w:szCs w:val="20"/>
        </w:rPr>
      </w:pPr>
    </w:p>
    <w:p w14:paraId="186FBD4B" w14:textId="77777777" w:rsidR="00AC6553" w:rsidRPr="004B712C" w:rsidRDefault="00AC6553" w:rsidP="00AC6553">
      <w:pPr>
        <w:spacing w:after="0" w:line="480" w:lineRule="auto"/>
        <w:rPr>
          <w:rFonts w:ascii="Times New Roman" w:eastAsia="Times New Roman" w:hAnsi="Times New Roman" w:cs="Times New Roman"/>
          <w:sz w:val="20"/>
          <w:szCs w:val="20"/>
        </w:rPr>
      </w:pPr>
      <w:r w:rsidRPr="004B712C">
        <w:rPr>
          <w:rFonts w:ascii="Times New Roman" w:eastAsia="Times New Roman" w:hAnsi="Times New Roman" w:cs="Times New Roman"/>
        </w:rPr>
        <w:tab/>
      </w:r>
      <w:r w:rsidRPr="004B712C">
        <w:rPr>
          <w:rFonts w:ascii="Times New Roman" w:eastAsia="Times New Roman" w:hAnsi="Times New Roman" w:cs="Times New Roman"/>
        </w:rPr>
        <w:tab/>
      </w:r>
      <w:r w:rsidRPr="004B712C">
        <w:rPr>
          <w:rFonts w:ascii="Times New Roman" w:eastAsia="Times New Roman" w:hAnsi="Times New Roman" w:cs="Times New Roman"/>
          <w:sz w:val="20"/>
          <w:szCs w:val="20"/>
        </w:rPr>
        <w:tab/>
      </w:r>
      <w:r w:rsidRPr="004B712C">
        <w:rPr>
          <w:rFonts w:ascii="Times New Roman" w:eastAsia="Times New Roman" w:hAnsi="Times New Roman" w:cs="Times New Roman"/>
          <w:sz w:val="20"/>
          <w:szCs w:val="20"/>
        </w:rPr>
        <w:tab/>
      </w:r>
      <w:r w:rsidR="00042547" w:rsidRPr="004B712C">
        <w:rPr>
          <w:rFonts w:ascii="Times New Roman" w:eastAsia="Times New Roman" w:hAnsi="Times New Roman" w:cs="Times New Roman"/>
          <w:sz w:val="20"/>
          <w:szCs w:val="20"/>
        </w:rPr>
        <w:tab/>
      </w:r>
      <w:r w:rsidR="00042547" w:rsidRPr="004B712C">
        <w:rPr>
          <w:rFonts w:ascii="Times New Roman" w:eastAsia="Times New Roman" w:hAnsi="Times New Roman" w:cs="Times New Roman"/>
          <w:sz w:val="20"/>
          <w:szCs w:val="20"/>
        </w:rPr>
        <w:tab/>
      </w:r>
      <w:r w:rsidR="00042547" w:rsidRPr="004B712C">
        <w:rPr>
          <w:rFonts w:ascii="Times New Roman" w:eastAsia="Times New Roman" w:hAnsi="Times New Roman" w:cs="Times New Roman"/>
          <w:sz w:val="20"/>
          <w:szCs w:val="20"/>
        </w:rPr>
        <w:tab/>
      </w:r>
      <w:r w:rsidR="00042547" w:rsidRPr="004B712C">
        <w:rPr>
          <w:rFonts w:ascii="Times New Roman" w:eastAsia="Times New Roman" w:hAnsi="Times New Roman" w:cs="Times New Roman"/>
          <w:sz w:val="20"/>
          <w:szCs w:val="20"/>
        </w:rPr>
        <w:tab/>
      </w:r>
      <w:r w:rsidR="00042547" w:rsidRPr="004B712C">
        <w:rPr>
          <w:rFonts w:ascii="Times New Roman" w:eastAsia="Times New Roman" w:hAnsi="Times New Roman" w:cs="Times New Roman"/>
          <w:sz w:val="20"/>
          <w:szCs w:val="20"/>
        </w:rPr>
        <w:tab/>
        <w:t xml:space="preserve">                      </w:t>
      </w:r>
      <w:r w:rsidRPr="004B712C">
        <w:rPr>
          <w:rFonts w:ascii="Times New Roman" w:eastAsia="Times New Roman" w:hAnsi="Times New Roman" w:cs="Times New Roman"/>
          <w:sz w:val="20"/>
          <w:szCs w:val="20"/>
        </w:rPr>
        <w:t xml:space="preserve">Your Last Name 1  </w:t>
      </w:r>
    </w:p>
    <w:p w14:paraId="11BDA6EA" w14:textId="77777777" w:rsidR="001F5201" w:rsidRPr="004B712C" w:rsidRDefault="001F5201" w:rsidP="001F5201">
      <w:pPr>
        <w:spacing w:after="0" w:line="480" w:lineRule="auto"/>
        <w:rPr>
          <w:rFonts w:ascii="Times New Roman" w:eastAsia="Times New Roman" w:hAnsi="Times New Roman" w:cs="Times New Roman"/>
          <w:sz w:val="20"/>
          <w:szCs w:val="20"/>
        </w:rPr>
      </w:pPr>
      <w:r w:rsidRPr="004B712C">
        <w:rPr>
          <w:rFonts w:ascii="Times New Roman" w:eastAsia="Times New Roman" w:hAnsi="Times New Roman" w:cs="Times New Roman"/>
          <w:sz w:val="20"/>
          <w:szCs w:val="20"/>
        </w:rPr>
        <w:t>Your Name</w:t>
      </w:r>
    </w:p>
    <w:p w14:paraId="33B9091E" w14:textId="77777777" w:rsidR="001F5201" w:rsidRPr="004B712C" w:rsidRDefault="001F5201" w:rsidP="001F5201">
      <w:pPr>
        <w:spacing w:after="0" w:line="480" w:lineRule="auto"/>
        <w:rPr>
          <w:rFonts w:ascii="Times New Roman" w:eastAsia="Times New Roman" w:hAnsi="Times New Roman" w:cs="Times New Roman"/>
          <w:sz w:val="20"/>
          <w:szCs w:val="20"/>
        </w:rPr>
      </w:pPr>
      <w:r w:rsidRPr="004B712C">
        <w:rPr>
          <w:rFonts w:ascii="Times New Roman" w:eastAsia="Times New Roman" w:hAnsi="Times New Roman" w:cs="Times New Roman"/>
          <w:sz w:val="20"/>
          <w:szCs w:val="20"/>
        </w:rPr>
        <w:t>Professor’s Name</w:t>
      </w:r>
    </w:p>
    <w:p w14:paraId="5C9FA0E2" w14:textId="77777777" w:rsidR="001F5201" w:rsidRPr="004B712C" w:rsidRDefault="001F5201" w:rsidP="001F5201">
      <w:pPr>
        <w:spacing w:after="0" w:line="480" w:lineRule="auto"/>
        <w:rPr>
          <w:rFonts w:ascii="Times New Roman" w:eastAsia="Times New Roman" w:hAnsi="Times New Roman" w:cs="Times New Roman"/>
          <w:sz w:val="20"/>
          <w:szCs w:val="20"/>
        </w:rPr>
      </w:pPr>
      <w:r w:rsidRPr="004B712C">
        <w:rPr>
          <w:rFonts w:ascii="Times New Roman" w:eastAsia="Times New Roman" w:hAnsi="Times New Roman" w:cs="Times New Roman"/>
          <w:sz w:val="20"/>
          <w:szCs w:val="20"/>
        </w:rPr>
        <w:t>Course title or # (e.g., ENGL T122)</w:t>
      </w:r>
    </w:p>
    <w:p w14:paraId="72EBE7E6" w14:textId="77777777" w:rsidR="001F5201" w:rsidRPr="004B712C" w:rsidRDefault="001F5201" w:rsidP="001F5201">
      <w:pPr>
        <w:spacing w:after="0" w:line="480" w:lineRule="auto"/>
        <w:rPr>
          <w:rFonts w:ascii="Times New Roman" w:eastAsia="Times New Roman" w:hAnsi="Times New Roman" w:cs="Times New Roman"/>
          <w:sz w:val="20"/>
          <w:szCs w:val="20"/>
        </w:rPr>
      </w:pPr>
      <w:r w:rsidRPr="004B712C">
        <w:rPr>
          <w:rFonts w:ascii="Times New Roman" w:eastAsia="Times New Roman" w:hAnsi="Times New Roman" w:cs="Times New Roman"/>
          <w:sz w:val="20"/>
          <w:szCs w:val="20"/>
        </w:rPr>
        <w:t>Date of Submission (month/day/year order)</w:t>
      </w:r>
    </w:p>
    <w:p w14:paraId="5F2C4EAD" w14:textId="77777777" w:rsidR="00AC6553" w:rsidRPr="004B712C" w:rsidRDefault="00042547" w:rsidP="00AC6553">
      <w:pPr>
        <w:spacing w:after="0" w:line="480" w:lineRule="auto"/>
        <w:jc w:val="center"/>
        <w:rPr>
          <w:rFonts w:ascii="Times New Roman" w:eastAsia="Times New Roman" w:hAnsi="Times New Roman" w:cs="Times New Roman"/>
          <w:sz w:val="20"/>
          <w:szCs w:val="20"/>
        </w:rPr>
      </w:pPr>
      <w:r w:rsidRPr="004B712C">
        <w:rPr>
          <w:rFonts w:ascii="Times New Roman" w:eastAsia="Times New Roman" w:hAnsi="Times New Roman" w:cs="Times New Roman"/>
          <w:sz w:val="20"/>
          <w:szCs w:val="20"/>
        </w:rPr>
        <w:t>Title of Your Paper</w:t>
      </w:r>
    </w:p>
    <w:p w14:paraId="41D320E2" w14:textId="77777777" w:rsidR="00AC6553" w:rsidRPr="004B712C" w:rsidRDefault="004B712C" w:rsidP="00AC6553">
      <w:pPr>
        <w:spacing w:after="0" w:line="480" w:lineRule="auto"/>
        <w:ind w:firstLine="720"/>
        <w:rPr>
          <w:rFonts w:ascii="Times New Roman" w:eastAsia="Times New Roman" w:hAnsi="Times New Roman" w:cs="Times New Roman"/>
          <w:sz w:val="20"/>
          <w:szCs w:val="20"/>
        </w:rPr>
      </w:pPr>
      <w:r w:rsidRPr="004B712C">
        <w:rPr>
          <w:rFonts w:ascii="Times New Roman" w:eastAsia="Times New Roman" w:hAnsi="Times New Roman" w:cs="Times New Roman"/>
          <w:sz w:val="20"/>
          <w:szCs w:val="20"/>
        </w:rPr>
        <w:t xml:space="preserve">The first line of your essay (indented appropriately) begins here. </w:t>
      </w:r>
    </w:p>
    <w:p w14:paraId="5BA1565E" w14:textId="77777777" w:rsidR="004B712C" w:rsidRDefault="004B712C" w:rsidP="004B712C">
      <w:pPr>
        <w:pStyle w:val="NoSpacing"/>
        <w:rPr>
          <w:rFonts w:asciiTheme="minorHAnsi" w:hAnsiTheme="minorHAnsi"/>
          <w:b/>
          <w:sz w:val="20"/>
          <w:szCs w:val="20"/>
        </w:rPr>
      </w:pPr>
    </w:p>
    <w:p w14:paraId="577B2CF0" w14:textId="77777777" w:rsidR="004B712C" w:rsidRPr="004B712C" w:rsidRDefault="00042547" w:rsidP="004B712C">
      <w:pPr>
        <w:pStyle w:val="NoSpacing"/>
        <w:rPr>
          <w:rFonts w:asciiTheme="minorHAnsi" w:hAnsiTheme="minorHAnsi"/>
          <w:b/>
          <w:sz w:val="20"/>
          <w:szCs w:val="20"/>
        </w:rPr>
      </w:pPr>
      <w:r w:rsidRPr="004B712C">
        <w:rPr>
          <w:rFonts w:asciiTheme="minorHAnsi" w:hAnsiTheme="minorHAnsi"/>
          <w:b/>
          <w:sz w:val="20"/>
          <w:szCs w:val="20"/>
        </w:rPr>
        <w:t>QUOTATIONS</w:t>
      </w:r>
      <w:r w:rsidR="004B712C">
        <w:rPr>
          <w:rFonts w:asciiTheme="minorHAnsi" w:hAnsiTheme="minorHAnsi"/>
          <w:b/>
          <w:sz w:val="20"/>
          <w:szCs w:val="20"/>
        </w:rPr>
        <w:t xml:space="preserve"> </w:t>
      </w:r>
      <w:r w:rsidR="004B712C" w:rsidRPr="004B712C">
        <w:rPr>
          <w:rFonts w:asciiTheme="minorHAnsi" w:hAnsiTheme="minorHAnsi"/>
          <w:sz w:val="20"/>
          <w:szCs w:val="20"/>
        </w:rPr>
        <w:t xml:space="preserve">are incorporated in a couple of different ways, as explained and illustrated here: </w:t>
      </w:r>
    </w:p>
    <w:p w14:paraId="2B77D665" w14:textId="77777777" w:rsidR="004B712C" w:rsidRPr="004B712C" w:rsidRDefault="004B712C" w:rsidP="004B712C">
      <w:pPr>
        <w:pStyle w:val="NoSpacing"/>
        <w:rPr>
          <w:rFonts w:asciiTheme="minorHAnsi" w:hAnsiTheme="minorHAnsi"/>
          <w:sz w:val="20"/>
          <w:szCs w:val="20"/>
        </w:rPr>
      </w:pPr>
    </w:p>
    <w:p w14:paraId="2F68A70D" w14:textId="77777777" w:rsidR="00AC6553" w:rsidRPr="00AC6553" w:rsidRDefault="00AC6553" w:rsidP="00AD3A5D">
      <w:pPr>
        <w:spacing w:after="0" w:line="360" w:lineRule="auto"/>
        <w:ind w:firstLine="720"/>
        <w:rPr>
          <w:rFonts w:ascii="Times New Roman" w:eastAsia="Times New Roman" w:hAnsi="Times New Roman" w:cs="Times New Roman"/>
          <w:sz w:val="20"/>
          <w:szCs w:val="20"/>
        </w:rPr>
      </w:pPr>
      <w:r w:rsidRPr="00AC6553">
        <w:rPr>
          <w:rFonts w:ascii="Times New Roman" w:eastAsia="Times New Roman" w:hAnsi="Times New Roman" w:cs="Times New Roman"/>
          <w:sz w:val="20"/>
          <w:szCs w:val="20"/>
        </w:rPr>
        <w:t xml:space="preserve">The </w:t>
      </w:r>
      <w:r w:rsidRPr="00AC6553">
        <w:rPr>
          <w:rFonts w:ascii="Times New Roman" w:eastAsia="Times New Roman" w:hAnsi="Times New Roman" w:cs="Times New Roman"/>
          <w:i/>
          <w:sz w:val="20"/>
          <w:szCs w:val="20"/>
        </w:rPr>
        <w:t>MLA Handbook</w:t>
      </w:r>
      <w:r w:rsidRPr="00AC6553">
        <w:rPr>
          <w:rFonts w:ascii="Times New Roman" w:eastAsia="Times New Roman" w:hAnsi="Times New Roman" w:cs="Times New Roman"/>
          <w:sz w:val="20"/>
          <w:szCs w:val="20"/>
        </w:rPr>
        <w:t xml:space="preserve"> instructs, “If a prose quotation runs no more than four lines [of your text], put it in quotation marks and incorporate it into the text” (75).  The rules for a quotation that runs more than four lines of you</w:t>
      </w:r>
      <w:r w:rsidR="00A335E0">
        <w:rPr>
          <w:rFonts w:ascii="Times New Roman" w:eastAsia="Times New Roman" w:hAnsi="Times New Roman" w:cs="Times New Roman"/>
          <w:sz w:val="20"/>
          <w:szCs w:val="20"/>
        </w:rPr>
        <w:t>r</w:t>
      </w:r>
      <w:r w:rsidRPr="00AC6553">
        <w:rPr>
          <w:rFonts w:ascii="Times New Roman" w:eastAsia="Times New Roman" w:hAnsi="Times New Roman" w:cs="Times New Roman"/>
          <w:sz w:val="20"/>
          <w:szCs w:val="20"/>
        </w:rPr>
        <w:t xml:space="preserve"> text are different</w:t>
      </w:r>
      <w:r w:rsidR="00132203">
        <w:rPr>
          <w:rFonts w:ascii="Times New Roman" w:eastAsia="Times New Roman" w:hAnsi="Times New Roman" w:cs="Times New Roman"/>
          <w:sz w:val="20"/>
          <w:szCs w:val="20"/>
        </w:rPr>
        <w:t>. These rules follow</w:t>
      </w:r>
      <w:r w:rsidRPr="00AC6553">
        <w:rPr>
          <w:rFonts w:ascii="Times New Roman" w:eastAsia="Times New Roman" w:hAnsi="Times New Roman" w:cs="Times New Roman"/>
          <w:sz w:val="20"/>
          <w:szCs w:val="20"/>
        </w:rPr>
        <w:t xml:space="preserve">: </w:t>
      </w:r>
    </w:p>
    <w:p w14:paraId="5CDD66B4" w14:textId="33152B39" w:rsidR="00AC6553" w:rsidRDefault="00AC6553" w:rsidP="00AD3A5D">
      <w:pPr>
        <w:spacing w:after="0" w:line="360" w:lineRule="auto"/>
        <w:ind w:left="720"/>
        <w:rPr>
          <w:rFonts w:ascii="Times New Roman" w:eastAsia="Times New Roman" w:hAnsi="Times New Roman" w:cs="Times New Roman"/>
          <w:sz w:val="20"/>
          <w:szCs w:val="20"/>
        </w:rPr>
      </w:pPr>
      <w:r w:rsidRPr="00AC6553">
        <w:rPr>
          <w:rFonts w:ascii="Times New Roman" w:eastAsia="Times New Roman" w:hAnsi="Times New Roman" w:cs="Times New Roman"/>
          <w:sz w:val="20"/>
          <w:szCs w:val="20"/>
        </w:rPr>
        <w:t xml:space="preserve">If a quotation extends to more than four lines when run into your text, set it off from the text as a block indented half an inch from the left margin. Do not indent the first line an extra amount or add quotation </w:t>
      </w:r>
      <w:r w:rsidRPr="00AC6553">
        <w:rPr>
          <w:rFonts w:ascii="Times New Roman" w:eastAsia="Times New Roman" w:hAnsi="Times New Roman" w:cs="Times New Roman"/>
          <w:sz w:val="20"/>
          <w:szCs w:val="20"/>
        </w:rPr>
        <w:lastRenderedPageBreak/>
        <w:t>marks not present in the original. A colon introduces a quotation displayed in this way except when the grammatical connection between your introductory wording an</w:t>
      </w:r>
      <w:r w:rsidR="00A335E0">
        <w:rPr>
          <w:rFonts w:ascii="Times New Roman" w:eastAsia="Times New Roman" w:hAnsi="Times New Roman" w:cs="Times New Roman"/>
          <w:sz w:val="20"/>
          <w:szCs w:val="20"/>
        </w:rPr>
        <w:t>d</w:t>
      </w:r>
      <w:r w:rsidRPr="00AC6553">
        <w:rPr>
          <w:rFonts w:ascii="Times New Roman" w:eastAsia="Times New Roman" w:hAnsi="Times New Roman" w:cs="Times New Roman"/>
          <w:sz w:val="20"/>
          <w:szCs w:val="20"/>
        </w:rPr>
        <w:t xml:space="preserve"> the quotation requires a different mark of punctuation or none at all. A parenthetical reference for a prose quotation set off from the text follows the last line of the quotation. (76-77)</w:t>
      </w:r>
    </w:p>
    <w:p w14:paraId="4E27F7C8" w14:textId="77777777" w:rsidR="00A26794" w:rsidRDefault="00A26794" w:rsidP="00AD3A5D">
      <w:pPr>
        <w:spacing w:after="0" w:line="360" w:lineRule="auto"/>
        <w:ind w:left="720"/>
        <w:rPr>
          <w:rFonts w:ascii="Times New Roman" w:eastAsia="Times New Roman" w:hAnsi="Times New Roman" w:cs="Times New Roman"/>
          <w:sz w:val="20"/>
          <w:szCs w:val="20"/>
        </w:rPr>
      </w:pPr>
    </w:p>
    <w:p w14:paraId="34B9DE15" w14:textId="77777777" w:rsidR="00042547" w:rsidRPr="004B712C" w:rsidRDefault="004B712C" w:rsidP="004B712C">
      <w:pPr>
        <w:pStyle w:val="NoSpacing"/>
        <w:rPr>
          <w:rFonts w:asciiTheme="minorHAnsi" w:hAnsiTheme="minorHAnsi"/>
          <w:b/>
          <w:sz w:val="20"/>
          <w:szCs w:val="20"/>
        </w:rPr>
      </w:pPr>
      <w:r w:rsidRPr="004B712C">
        <w:rPr>
          <w:rFonts w:asciiTheme="minorHAnsi" w:hAnsiTheme="minorHAnsi"/>
          <w:b/>
          <w:sz w:val="20"/>
          <w:szCs w:val="20"/>
        </w:rPr>
        <w:t xml:space="preserve">TITLES OF </w:t>
      </w:r>
      <w:r>
        <w:rPr>
          <w:rFonts w:asciiTheme="minorHAnsi" w:hAnsiTheme="minorHAnsi"/>
          <w:b/>
          <w:sz w:val="20"/>
          <w:szCs w:val="20"/>
        </w:rPr>
        <w:t xml:space="preserve">SOURCES </w:t>
      </w:r>
      <w:r w:rsidRPr="004B712C">
        <w:rPr>
          <w:rFonts w:asciiTheme="minorHAnsi" w:hAnsiTheme="minorHAnsi"/>
          <w:sz w:val="20"/>
          <w:szCs w:val="20"/>
        </w:rPr>
        <w:t>mentioned in your paper</w:t>
      </w:r>
      <w:r w:rsidR="00CC0691">
        <w:rPr>
          <w:rFonts w:asciiTheme="minorHAnsi" w:hAnsiTheme="minorHAnsi"/>
          <w:sz w:val="20"/>
          <w:szCs w:val="20"/>
        </w:rPr>
        <w:t xml:space="preserve">: </w:t>
      </w:r>
      <w:r>
        <w:rPr>
          <w:rFonts w:asciiTheme="minorHAnsi" w:hAnsiTheme="minorHAnsi"/>
          <w:b/>
          <w:sz w:val="20"/>
          <w:szCs w:val="20"/>
        </w:rPr>
        <w:t xml:space="preserve"> </w:t>
      </w:r>
      <w:r w:rsidR="00042547" w:rsidRPr="004B712C">
        <w:rPr>
          <w:rFonts w:asciiTheme="minorHAnsi" w:hAnsiTheme="minorHAnsi"/>
          <w:sz w:val="20"/>
          <w:szCs w:val="20"/>
        </w:rPr>
        <w:t>Titles of longer works (books, periodicals) are italicized</w:t>
      </w:r>
      <w:r>
        <w:rPr>
          <w:rFonts w:asciiTheme="minorHAnsi" w:hAnsiTheme="minorHAnsi"/>
          <w:sz w:val="20"/>
          <w:szCs w:val="20"/>
        </w:rPr>
        <w:t>, while</w:t>
      </w:r>
      <w:r w:rsidR="00042547" w:rsidRPr="004B712C">
        <w:rPr>
          <w:rFonts w:asciiTheme="minorHAnsi" w:hAnsiTheme="minorHAnsi"/>
          <w:sz w:val="20"/>
          <w:szCs w:val="20"/>
        </w:rPr>
        <w:t xml:space="preserve"> titles of shorter works (articles, parts of a longer work) are placed in quotation marks.</w:t>
      </w:r>
    </w:p>
    <w:p w14:paraId="5989AB89" w14:textId="77777777" w:rsidR="004B712C" w:rsidRPr="004B712C" w:rsidRDefault="004B712C" w:rsidP="004B712C">
      <w:pPr>
        <w:pStyle w:val="NoSpacing"/>
        <w:rPr>
          <w:b/>
        </w:rPr>
      </w:pPr>
    </w:p>
    <w:p w14:paraId="118693CB" w14:textId="77777777" w:rsidR="00AC6553" w:rsidRPr="004B712C" w:rsidRDefault="00AC6553" w:rsidP="004B712C">
      <w:pPr>
        <w:spacing w:after="0"/>
        <w:rPr>
          <w:rFonts w:eastAsia="Times New Roman" w:cs="Times New Roman"/>
          <w:b/>
          <w:sz w:val="24"/>
          <w:szCs w:val="24"/>
        </w:rPr>
      </w:pPr>
      <w:r w:rsidRPr="004B712C">
        <w:rPr>
          <w:rFonts w:eastAsia="Times New Roman" w:cs="Times New Roman"/>
          <w:b/>
          <w:sz w:val="24"/>
          <w:szCs w:val="24"/>
        </w:rPr>
        <w:t xml:space="preserve">Cite every source you quote or borrow from. Guidelines for </w:t>
      </w:r>
      <w:r w:rsidR="00551419" w:rsidRPr="004B712C">
        <w:rPr>
          <w:rFonts w:eastAsia="Times New Roman" w:cs="Times New Roman"/>
          <w:b/>
          <w:sz w:val="24"/>
          <w:szCs w:val="24"/>
        </w:rPr>
        <w:t xml:space="preserve">in-text citations and </w:t>
      </w:r>
      <w:r w:rsidRPr="004B712C">
        <w:rPr>
          <w:rFonts w:eastAsia="Times New Roman" w:cs="Times New Roman"/>
          <w:b/>
          <w:sz w:val="24"/>
          <w:szCs w:val="24"/>
        </w:rPr>
        <w:t xml:space="preserve">the Works Cited list </w:t>
      </w:r>
      <w:r w:rsidR="00551419" w:rsidRPr="004B712C">
        <w:rPr>
          <w:rFonts w:eastAsia="Times New Roman" w:cs="Times New Roman"/>
          <w:b/>
          <w:sz w:val="24"/>
          <w:szCs w:val="24"/>
        </w:rPr>
        <w:t xml:space="preserve">follow. </w:t>
      </w:r>
    </w:p>
    <w:p w14:paraId="72E0913C" w14:textId="77777777" w:rsidR="007533E2" w:rsidRPr="00551419" w:rsidRDefault="00AD3A5D" w:rsidP="00CC0691">
      <w:pPr>
        <w:pStyle w:val="NormalWeb"/>
        <w:jc w:val="center"/>
        <w:rPr>
          <w:rFonts w:asciiTheme="minorHAnsi" w:hAnsiTheme="minorHAnsi"/>
          <w:b/>
          <w:caps/>
        </w:rPr>
      </w:pPr>
      <w:r>
        <w:rPr>
          <w:rFonts w:asciiTheme="minorHAnsi" w:hAnsiTheme="minorHAnsi"/>
          <w:b/>
          <w:caps/>
        </w:rPr>
        <w:t xml:space="preserve">II. </w:t>
      </w:r>
      <w:r w:rsidR="007533E2" w:rsidRPr="00551419">
        <w:rPr>
          <w:rFonts w:asciiTheme="minorHAnsi" w:hAnsiTheme="minorHAnsi"/>
          <w:b/>
          <w:caps/>
        </w:rPr>
        <w:t>in-text / parenthetical citation</w:t>
      </w:r>
    </w:p>
    <w:p w14:paraId="2C30975F" w14:textId="77777777" w:rsidR="00551419" w:rsidRPr="0040650C" w:rsidRDefault="00551419" w:rsidP="00551419">
      <w:pPr>
        <w:pStyle w:val="NoSpacing"/>
        <w:rPr>
          <w:rFonts w:asciiTheme="minorHAnsi" w:hAnsiTheme="minorHAnsi"/>
          <w:b/>
          <w:sz w:val="20"/>
          <w:szCs w:val="20"/>
        </w:rPr>
      </w:pPr>
      <w:r w:rsidRPr="0040650C">
        <w:rPr>
          <w:rFonts w:asciiTheme="minorHAnsi" w:hAnsiTheme="minorHAnsi"/>
          <w:b/>
          <w:sz w:val="20"/>
          <w:szCs w:val="20"/>
        </w:rPr>
        <w:t xml:space="preserve">A complete MLA citation consists of two elements: </w:t>
      </w:r>
    </w:p>
    <w:p w14:paraId="5F2BD2A1" w14:textId="77777777" w:rsidR="00551419" w:rsidRPr="00E3469D" w:rsidRDefault="00551419" w:rsidP="00551419">
      <w:pPr>
        <w:pStyle w:val="NoSpacing"/>
        <w:rPr>
          <w:rFonts w:asciiTheme="minorHAnsi" w:hAnsiTheme="minorHAnsi"/>
          <w:sz w:val="20"/>
          <w:szCs w:val="20"/>
        </w:rPr>
      </w:pPr>
      <w:r>
        <w:rPr>
          <w:rFonts w:asciiTheme="minorHAnsi" w:hAnsiTheme="minorHAnsi"/>
          <w:sz w:val="20"/>
          <w:szCs w:val="20"/>
        </w:rPr>
        <w:t>1</w:t>
      </w:r>
      <w:r w:rsidRPr="00E3469D">
        <w:rPr>
          <w:rFonts w:asciiTheme="minorHAnsi" w:hAnsiTheme="minorHAnsi"/>
          <w:sz w:val="20"/>
          <w:szCs w:val="20"/>
        </w:rPr>
        <w:t>) an entry in the list of works cited, which gives complete bibliographic information for the source</w:t>
      </w:r>
    </w:p>
    <w:p w14:paraId="2F3C5064" w14:textId="77777777" w:rsidR="00551419" w:rsidRDefault="00551419" w:rsidP="00551419">
      <w:pPr>
        <w:pStyle w:val="NoSpacing"/>
        <w:rPr>
          <w:rFonts w:asciiTheme="minorHAnsi" w:hAnsiTheme="minorHAnsi"/>
          <w:sz w:val="20"/>
          <w:szCs w:val="20"/>
        </w:rPr>
      </w:pPr>
      <w:r>
        <w:rPr>
          <w:rFonts w:asciiTheme="minorHAnsi" w:hAnsiTheme="minorHAnsi"/>
          <w:sz w:val="20"/>
          <w:szCs w:val="20"/>
        </w:rPr>
        <w:t>2</w:t>
      </w:r>
      <w:r w:rsidRPr="00E3469D">
        <w:rPr>
          <w:rFonts w:asciiTheme="minorHAnsi" w:hAnsiTheme="minorHAnsi"/>
          <w:sz w:val="20"/>
          <w:szCs w:val="20"/>
        </w:rPr>
        <w:t>) a citation within the text</w:t>
      </w:r>
      <w:r>
        <w:rPr>
          <w:rFonts w:asciiTheme="minorHAnsi" w:hAnsiTheme="minorHAnsi"/>
          <w:sz w:val="20"/>
          <w:szCs w:val="20"/>
        </w:rPr>
        <w:t xml:space="preserve"> </w:t>
      </w:r>
      <w:r w:rsidRPr="00E3469D">
        <w:rPr>
          <w:rFonts w:asciiTheme="minorHAnsi" w:hAnsiTheme="minorHAnsi"/>
          <w:sz w:val="20"/>
          <w:szCs w:val="20"/>
        </w:rPr>
        <w:t>at the point where the source material appears</w:t>
      </w:r>
    </w:p>
    <w:p w14:paraId="37E4E75E" w14:textId="77777777" w:rsidR="00551419" w:rsidRDefault="00551419" w:rsidP="007533E2">
      <w:pPr>
        <w:pStyle w:val="NoSpacing"/>
        <w:rPr>
          <w:rFonts w:asciiTheme="minorHAnsi" w:hAnsiTheme="minorHAnsi"/>
          <w:sz w:val="20"/>
          <w:szCs w:val="20"/>
        </w:rPr>
      </w:pPr>
    </w:p>
    <w:p w14:paraId="638CCF39" w14:textId="77777777" w:rsidR="007533E2" w:rsidRPr="00E3469D" w:rsidRDefault="007533E2" w:rsidP="007533E2">
      <w:pPr>
        <w:pStyle w:val="NoSpacing"/>
        <w:rPr>
          <w:rFonts w:asciiTheme="minorHAnsi" w:hAnsiTheme="minorHAnsi"/>
          <w:sz w:val="20"/>
          <w:szCs w:val="20"/>
        </w:rPr>
      </w:pPr>
      <w:r w:rsidRPr="00551419">
        <w:rPr>
          <w:rFonts w:asciiTheme="minorHAnsi" w:hAnsiTheme="minorHAnsi"/>
          <w:b/>
          <w:sz w:val="20"/>
          <w:szCs w:val="20"/>
        </w:rPr>
        <w:t>The in-text citation</w:t>
      </w:r>
      <w:r w:rsidRPr="00E3469D">
        <w:rPr>
          <w:rFonts w:asciiTheme="minorHAnsi" w:hAnsiTheme="minorHAnsi"/>
          <w:sz w:val="20"/>
          <w:szCs w:val="20"/>
        </w:rPr>
        <w:t xml:space="preserve"> </w:t>
      </w:r>
      <w:r>
        <w:rPr>
          <w:rFonts w:asciiTheme="minorHAnsi" w:hAnsiTheme="minorHAnsi"/>
          <w:sz w:val="20"/>
          <w:szCs w:val="20"/>
        </w:rPr>
        <w:t xml:space="preserve">is a brief reference in the text that directs readers to the detailed entry for the source in the list of Works Cited. The in-text citation </w:t>
      </w:r>
      <w:r w:rsidR="00551419">
        <w:rPr>
          <w:rFonts w:asciiTheme="minorHAnsi" w:hAnsiTheme="minorHAnsi"/>
          <w:sz w:val="20"/>
          <w:szCs w:val="20"/>
        </w:rPr>
        <w:t xml:space="preserve">normally </w:t>
      </w:r>
      <w:r>
        <w:rPr>
          <w:rFonts w:asciiTheme="minorHAnsi" w:hAnsiTheme="minorHAnsi"/>
          <w:sz w:val="20"/>
          <w:szCs w:val="20"/>
        </w:rPr>
        <w:t xml:space="preserve">includes the first element in the works cited entry for the source (usually the author’s name) and the </w:t>
      </w:r>
      <w:r w:rsidRPr="00E3469D">
        <w:rPr>
          <w:rFonts w:asciiTheme="minorHAnsi" w:hAnsiTheme="minorHAnsi"/>
          <w:sz w:val="20"/>
          <w:szCs w:val="20"/>
        </w:rPr>
        <w:t xml:space="preserve">page number </w:t>
      </w:r>
      <w:r w:rsidR="00551419">
        <w:rPr>
          <w:rFonts w:asciiTheme="minorHAnsi" w:hAnsiTheme="minorHAnsi"/>
          <w:sz w:val="20"/>
          <w:szCs w:val="20"/>
        </w:rPr>
        <w:t xml:space="preserve">(if available) in parentheses specifying </w:t>
      </w:r>
      <w:r w:rsidRPr="00E3469D">
        <w:rPr>
          <w:rFonts w:asciiTheme="minorHAnsi" w:hAnsiTheme="minorHAnsi"/>
          <w:sz w:val="20"/>
          <w:szCs w:val="20"/>
        </w:rPr>
        <w:t xml:space="preserve">where the </w:t>
      </w:r>
      <w:r>
        <w:rPr>
          <w:rFonts w:asciiTheme="minorHAnsi" w:hAnsiTheme="minorHAnsi"/>
          <w:sz w:val="20"/>
          <w:szCs w:val="20"/>
        </w:rPr>
        <w:t>cited material may be located within the source.</w:t>
      </w:r>
    </w:p>
    <w:p w14:paraId="2BF6A1E3" w14:textId="77777777" w:rsidR="007533E2" w:rsidRPr="00E3469D" w:rsidRDefault="007533E2" w:rsidP="007533E2">
      <w:pPr>
        <w:pStyle w:val="NoSpacing"/>
        <w:ind w:left="360"/>
        <w:rPr>
          <w:rFonts w:asciiTheme="minorHAnsi" w:hAnsiTheme="minorHAnsi"/>
          <w:sz w:val="20"/>
          <w:szCs w:val="20"/>
        </w:rPr>
      </w:pPr>
    </w:p>
    <w:p w14:paraId="2FAD55B0" w14:textId="77777777" w:rsidR="007533E2" w:rsidRDefault="007533E2" w:rsidP="007533E2">
      <w:pPr>
        <w:pStyle w:val="NoSpacing"/>
        <w:rPr>
          <w:rFonts w:asciiTheme="minorHAnsi" w:hAnsiTheme="minorHAnsi"/>
          <w:sz w:val="20"/>
          <w:szCs w:val="20"/>
        </w:rPr>
      </w:pPr>
      <w:r w:rsidRPr="00E3469D">
        <w:rPr>
          <w:rFonts w:asciiTheme="minorHAnsi" w:hAnsiTheme="minorHAnsi"/>
          <w:b/>
          <w:sz w:val="20"/>
          <w:szCs w:val="20"/>
        </w:rPr>
        <w:t>If the author’s name is incorporated into the sentence</w:t>
      </w:r>
      <w:r w:rsidRPr="00E3469D">
        <w:rPr>
          <w:rFonts w:asciiTheme="minorHAnsi" w:hAnsiTheme="minorHAnsi"/>
          <w:sz w:val="20"/>
          <w:szCs w:val="20"/>
        </w:rPr>
        <w:t xml:space="preserve">, give only the page number in parentheses. </w:t>
      </w:r>
    </w:p>
    <w:p w14:paraId="27BCFAB6" w14:textId="77777777" w:rsidR="007533E2" w:rsidRPr="00E3469D" w:rsidRDefault="007533E2" w:rsidP="007533E2">
      <w:pPr>
        <w:pStyle w:val="NoSpacing"/>
        <w:rPr>
          <w:rFonts w:asciiTheme="minorHAnsi" w:hAnsiTheme="minorHAnsi"/>
          <w:sz w:val="20"/>
          <w:szCs w:val="20"/>
        </w:rPr>
      </w:pPr>
    </w:p>
    <w:p w14:paraId="17EACD52" w14:textId="77777777" w:rsidR="007533E2" w:rsidRDefault="007533E2" w:rsidP="007533E2">
      <w:pPr>
        <w:pStyle w:val="NoSpacing"/>
        <w:ind w:left="720"/>
        <w:rPr>
          <w:rFonts w:asciiTheme="minorHAnsi" w:hAnsiTheme="minorHAnsi"/>
          <w:sz w:val="20"/>
          <w:szCs w:val="20"/>
        </w:rPr>
      </w:pPr>
      <w:r w:rsidRPr="00E3469D">
        <w:rPr>
          <w:rFonts w:asciiTheme="minorHAnsi" w:hAnsiTheme="minorHAnsi"/>
          <w:sz w:val="20"/>
          <w:szCs w:val="20"/>
        </w:rPr>
        <w:t>According to Boston University President John Silber, “When our schools fail to teach our children to read and write, they fail essentially and inexcusably; yet they are not held accountable” (49).</w:t>
      </w:r>
    </w:p>
    <w:p w14:paraId="25D374EB" w14:textId="77777777" w:rsidR="007533E2" w:rsidRPr="00E3469D" w:rsidRDefault="007533E2" w:rsidP="007533E2">
      <w:pPr>
        <w:pStyle w:val="NoSpacing"/>
        <w:ind w:left="720"/>
        <w:rPr>
          <w:rFonts w:asciiTheme="minorHAnsi" w:hAnsiTheme="minorHAnsi"/>
          <w:sz w:val="20"/>
          <w:szCs w:val="20"/>
        </w:rPr>
      </w:pPr>
    </w:p>
    <w:p w14:paraId="3C3922B4"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b/>
          <w:sz w:val="20"/>
          <w:szCs w:val="20"/>
        </w:rPr>
        <w:t>If the author is not named in the sentence</w:t>
      </w:r>
      <w:r w:rsidRPr="00E3469D">
        <w:rPr>
          <w:rFonts w:asciiTheme="minorHAnsi" w:hAnsiTheme="minorHAnsi"/>
          <w:sz w:val="20"/>
          <w:szCs w:val="20"/>
        </w:rPr>
        <w:t xml:space="preserve">, place the author’s name and the page number in parentheses directly after the source material.  Do not insert any punctuation between the name and number, and do not write </w:t>
      </w:r>
      <w:r w:rsidRPr="00E3469D">
        <w:rPr>
          <w:rFonts w:asciiTheme="minorHAnsi" w:hAnsiTheme="minorHAnsi"/>
          <w:i/>
          <w:sz w:val="20"/>
          <w:szCs w:val="20"/>
        </w:rPr>
        <w:t>page </w:t>
      </w:r>
      <w:r w:rsidRPr="00E3469D">
        <w:rPr>
          <w:rFonts w:asciiTheme="minorHAnsi" w:hAnsiTheme="minorHAnsi"/>
          <w:sz w:val="20"/>
          <w:szCs w:val="20"/>
        </w:rPr>
        <w:t>or</w:t>
      </w:r>
      <w:r w:rsidRPr="00E3469D">
        <w:rPr>
          <w:rFonts w:asciiTheme="minorHAnsi" w:hAnsiTheme="minorHAnsi"/>
          <w:i/>
          <w:sz w:val="20"/>
          <w:szCs w:val="20"/>
        </w:rPr>
        <w:t> pages</w:t>
      </w:r>
      <w:r w:rsidRPr="00E3469D">
        <w:rPr>
          <w:rFonts w:asciiTheme="minorHAnsi" w:hAnsiTheme="minorHAnsi"/>
          <w:sz w:val="20"/>
          <w:szCs w:val="20"/>
        </w:rPr>
        <w:t xml:space="preserve"> or </w:t>
      </w:r>
      <w:r w:rsidRPr="00E3469D">
        <w:rPr>
          <w:rFonts w:asciiTheme="minorHAnsi" w:hAnsiTheme="minorHAnsi"/>
          <w:i/>
          <w:sz w:val="20"/>
          <w:szCs w:val="20"/>
        </w:rPr>
        <w:t xml:space="preserve">p. </w:t>
      </w:r>
      <w:r w:rsidRPr="00E3469D">
        <w:rPr>
          <w:rFonts w:asciiTheme="minorHAnsi" w:hAnsiTheme="minorHAnsi"/>
          <w:sz w:val="20"/>
          <w:szCs w:val="20"/>
        </w:rPr>
        <w:t>or</w:t>
      </w:r>
      <w:r w:rsidRPr="00E3469D">
        <w:rPr>
          <w:rFonts w:asciiTheme="minorHAnsi" w:hAnsiTheme="minorHAnsi"/>
          <w:i/>
          <w:sz w:val="20"/>
          <w:szCs w:val="20"/>
        </w:rPr>
        <w:t> pp</w:t>
      </w:r>
      <w:r w:rsidRPr="00E3469D">
        <w:rPr>
          <w:rFonts w:asciiTheme="minorHAnsi" w:hAnsiTheme="minorHAnsi"/>
          <w:sz w:val="20"/>
          <w:szCs w:val="20"/>
        </w:rPr>
        <w:t xml:space="preserve">. </w:t>
      </w:r>
    </w:p>
    <w:p w14:paraId="76F52A3B" w14:textId="77777777" w:rsidR="007533E2" w:rsidRPr="00E3469D" w:rsidRDefault="007533E2" w:rsidP="007533E2">
      <w:pPr>
        <w:pStyle w:val="NoSpacing"/>
        <w:ind w:left="720"/>
        <w:rPr>
          <w:rFonts w:asciiTheme="minorHAnsi" w:hAnsiTheme="minorHAnsi"/>
          <w:sz w:val="20"/>
          <w:szCs w:val="20"/>
        </w:rPr>
      </w:pPr>
      <w:r w:rsidRPr="00E3469D">
        <w:rPr>
          <w:rFonts w:asciiTheme="minorHAnsi" w:hAnsiTheme="minorHAnsi"/>
          <w:sz w:val="20"/>
          <w:szCs w:val="20"/>
        </w:rPr>
        <w:t>Too often, our schools are failing to educate children in the basics, yet they are not being made to take responsibility for their failure (Silber 49).</w:t>
      </w:r>
    </w:p>
    <w:p w14:paraId="36620748" w14:textId="77777777" w:rsidR="007533E2" w:rsidRPr="00E3469D" w:rsidRDefault="007533E2" w:rsidP="007533E2">
      <w:pPr>
        <w:pStyle w:val="NoSpacing"/>
        <w:ind w:left="720"/>
        <w:rPr>
          <w:rFonts w:asciiTheme="minorHAnsi" w:hAnsiTheme="minorHAnsi"/>
          <w:sz w:val="20"/>
          <w:szCs w:val="20"/>
        </w:rPr>
      </w:pPr>
    </w:p>
    <w:p w14:paraId="69BE13B8"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b/>
          <w:sz w:val="20"/>
          <w:szCs w:val="20"/>
        </w:rPr>
        <w:t>For a source with two authors/editors</w:t>
      </w:r>
      <w:r w:rsidRPr="00E3469D">
        <w:rPr>
          <w:rFonts w:asciiTheme="minorHAnsi" w:hAnsiTheme="minorHAnsi"/>
          <w:sz w:val="20"/>
          <w:szCs w:val="20"/>
        </w:rPr>
        <w:t xml:space="preserve">, give the names in the order in which they appear on the work’s title page. Include their names within the sentence in a signal phrase, or in the parenthetical citation, separated by </w:t>
      </w:r>
      <w:r w:rsidRPr="00E3469D">
        <w:rPr>
          <w:rFonts w:asciiTheme="minorHAnsi" w:hAnsiTheme="minorHAnsi"/>
          <w:i/>
          <w:sz w:val="20"/>
          <w:szCs w:val="20"/>
        </w:rPr>
        <w:t>and</w:t>
      </w:r>
      <w:r>
        <w:rPr>
          <w:rFonts w:asciiTheme="minorHAnsi" w:hAnsiTheme="minorHAnsi"/>
          <w:sz w:val="20"/>
          <w:szCs w:val="20"/>
        </w:rPr>
        <w:t xml:space="preserve"> </w:t>
      </w:r>
      <w:proofErr w:type="spellStart"/>
      <w:r w:rsidRPr="00E3469D">
        <w:rPr>
          <w:rFonts w:asciiTheme="minorHAnsi" w:hAnsiTheme="minorHAnsi"/>
          <w:sz w:val="20"/>
          <w:szCs w:val="20"/>
        </w:rPr>
        <w:t>and</w:t>
      </w:r>
      <w:proofErr w:type="spellEnd"/>
      <w:r w:rsidRPr="00E3469D">
        <w:rPr>
          <w:rFonts w:asciiTheme="minorHAnsi" w:hAnsiTheme="minorHAnsi"/>
          <w:sz w:val="20"/>
          <w:szCs w:val="20"/>
        </w:rPr>
        <w:t xml:space="preserve"> </w:t>
      </w:r>
      <w:r>
        <w:rPr>
          <w:rFonts w:asciiTheme="minorHAnsi" w:hAnsiTheme="minorHAnsi"/>
          <w:sz w:val="20"/>
          <w:szCs w:val="20"/>
        </w:rPr>
        <w:t xml:space="preserve">followed by </w:t>
      </w:r>
      <w:r w:rsidRPr="00E3469D">
        <w:rPr>
          <w:rFonts w:asciiTheme="minorHAnsi" w:hAnsiTheme="minorHAnsi"/>
          <w:sz w:val="20"/>
          <w:szCs w:val="20"/>
        </w:rPr>
        <w:t xml:space="preserve">the page number:  </w:t>
      </w:r>
    </w:p>
    <w:p w14:paraId="3C076D62" w14:textId="77777777" w:rsidR="007533E2" w:rsidRPr="00E3469D" w:rsidRDefault="007533E2" w:rsidP="007533E2">
      <w:pPr>
        <w:pStyle w:val="NoSpacing"/>
        <w:ind w:left="720"/>
        <w:rPr>
          <w:rFonts w:asciiTheme="minorHAnsi" w:hAnsiTheme="minorHAnsi"/>
          <w:sz w:val="20"/>
          <w:szCs w:val="20"/>
        </w:rPr>
      </w:pPr>
      <w:r w:rsidRPr="00E3469D">
        <w:rPr>
          <w:rFonts w:asciiTheme="minorHAnsi" w:hAnsiTheme="minorHAnsi"/>
          <w:sz w:val="20"/>
          <w:szCs w:val="20"/>
        </w:rPr>
        <w:t>(Cross and Hoffman 55).</w:t>
      </w:r>
    </w:p>
    <w:p w14:paraId="03FC25E4" w14:textId="77777777" w:rsidR="007533E2" w:rsidRPr="00E3469D" w:rsidRDefault="007533E2" w:rsidP="007533E2">
      <w:pPr>
        <w:pStyle w:val="NoSpacing"/>
        <w:rPr>
          <w:rFonts w:asciiTheme="minorHAnsi" w:hAnsiTheme="minorHAnsi"/>
          <w:sz w:val="20"/>
          <w:szCs w:val="20"/>
        </w:rPr>
      </w:pPr>
    </w:p>
    <w:p w14:paraId="7B4654C5"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b/>
          <w:sz w:val="20"/>
          <w:szCs w:val="20"/>
        </w:rPr>
        <w:t>For a source with three or more authors or editors</w:t>
      </w:r>
      <w:r w:rsidRPr="00E3469D">
        <w:rPr>
          <w:rFonts w:asciiTheme="minorHAnsi" w:hAnsiTheme="minorHAnsi"/>
          <w:sz w:val="20"/>
          <w:szCs w:val="20"/>
        </w:rPr>
        <w:t xml:space="preserve">, use the name of the first author followed by “et al.” (Latin for ‘and others’):  </w:t>
      </w:r>
    </w:p>
    <w:p w14:paraId="542F0B91" w14:textId="77777777" w:rsidR="007533E2" w:rsidRPr="00E3469D" w:rsidRDefault="007533E2" w:rsidP="007533E2">
      <w:pPr>
        <w:pStyle w:val="NoSpacing"/>
        <w:ind w:left="720"/>
        <w:rPr>
          <w:rFonts w:asciiTheme="minorHAnsi" w:hAnsiTheme="minorHAnsi"/>
          <w:sz w:val="20"/>
          <w:szCs w:val="20"/>
        </w:rPr>
      </w:pPr>
      <w:r w:rsidRPr="00E3469D">
        <w:rPr>
          <w:rFonts w:asciiTheme="minorHAnsi" w:hAnsiTheme="minorHAnsi"/>
          <w:sz w:val="20"/>
          <w:szCs w:val="20"/>
        </w:rPr>
        <w:t>(Gilman et al. 47)</w:t>
      </w:r>
      <w:r>
        <w:rPr>
          <w:rFonts w:asciiTheme="minorHAnsi" w:hAnsiTheme="minorHAnsi"/>
          <w:sz w:val="20"/>
          <w:szCs w:val="20"/>
        </w:rPr>
        <w:t>.</w:t>
      </w:r>
    </w:p>
    <w:p w14:paraId="2BDB9936" w14:textId="77777777" w:rsidR="007533E2" w:rsidRPr="00E3469D" w:rsidRDefault="007533E2" w:rsidP="007533E2">
      <w:pPr>
        <w:pStyle w:val="NoSpacing"/>
        <w:rPr>
          <w:rFonts w:asciiTheme="minorHAnsi" w:hAnsiTheme="minorHAnsi"/>
          <w:sz w:val="20"/>
          <w:szCs w:val="20"/>
        </w:rPr>
      </w:pPr>
    </w:p>
    <w:p w14:paraId="229176CC"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b/>
          <w:sz w:val="20"/>
          <w:szCs w:val="20"/>
        </w:rPr>
        <w:t>For a source with a corporate author,</w:t>
      </w:r>
      <w:r w:rsidRPr="00E3469D">
        <w:rPr>
          <w:rFonts w:asciiTheme="minorHAnsi" w:hAnsiTheme="minorHAnsi"/>
          <w:sz w:val="20"/>
          <w:szCs w:val="20"/>
        </w:rPr>
        <w:t xml:space="preserve"> give the name of the corporation or organization as author:</w:t>
      </w:r>
    </w:p>
    <w:p w14:paraId="41874335" w14:textId="77777777" w:rsidR="007533E2" w:rsidRPr="00E3469D" w:rsidRDefault="007533E2" w:rsidP="007533E2">
      <w:pPr>
        <w:pStyle w:val="NoSpacing"/>
        <w:ind w:left="720"/>
        <w:rPr>
          <w:rFonts w:asciiTheme="minorHAnsi" w:hAnsiTheme="minorHAnsi"/>
          <w:sz w:val="20"/>
          <w:szCs w:val="20"/>
        </w:rPr>
      </w:pPr>
      <w:r w:rsidRPr="00E3469D">
        <w:rPr>
          <w:rFonts w:asciiTheme="minorHAnsi" w:hAnsiTheme="minorHAnsi"/>
          <w:sz w:val="20"/>
          <w:szCs w:val="20"/>
        </w:rPr>
        <w:t xml:space="preserve">(National Institutes of Health 335). </w:t>
      </w:r>
    </w:p>
    <w:p w14:paraId="7D2A0C96" w14:textId="77777777" w:rsidR="007533E2" w:rsidRPr="00E3469D" w:rsidRDefault="007533E2" w:rsidP="007533E2">
      <w:pPr>
        <w:pStyle w:val="NoSpacing"/>
        <w:ind w:left="720"/>
        <w:rPr>
          <w:rFonts w:asciiTheme="minorHAnsi" w:hAnsiTheme="minorHAnsi"/>
          <w:sz w:val="20"/>
          <w:szCs w:val="20"/>
        </w:rPr>
      </w:pPr>
      <w:r w:rsidRPr="00E3469D">
        <w:rPr>
          <w:rFonts w:asciiTheme="minorHAnsi" w:hAnsiTheme="minorHAnsi"/>
          <w:sz w:val="20"/>
          <w:szCs w:val="20"/>
        </w:rPr>
        <w:t>Common abbreviations may be used in subsequent references: (NIH 356)</w:t>
      </w:r>
      <w:r>
        <w:rPr>
          <w:rFonts w:asciiTheme="minorHAnsi" w:hAnsiTheme="minorHAnsi"/>
          <w:sz w:val="20"/>
          <w:szCs w:val="20"/>
        </w:rPr>
        <w:t>.</w:t>
      </w:r>
    </w:p>
    <w:p w14:paraId="5131C982" w14:textId="77777777" w:rsidR="007533E2" w:rsidRPr="00E3469D" w:rsidRDefault="007533E2" w:rsidP="007533E2">
      <w:pPr>
        <w:pStyle w:val="NoSpacing"/>
        <w:rPr>
          <w:rFonts w:asciiTheme="minorHAnsi" w:hAnsiTheme="minorHAnsi"/>
          <w:sz w:val="20"/>
          <w:szCs w:val="20"/>
        </w:rPr>
      </w:pPr>
    </w:p>
    <w:p w14:paraId="7E0C532B"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b/>
          <w:sz w:val="20"/>
          <w:szCs w:val="20"/>
        </w:rPr>
        <w:t>For a source found in an anthology or collection of works by multiple authors</w:t>
      </w:r>
      <w:r w:rsidRPr="00E3469D">
        <w:rPr>
          <w:rFonts w:asciiTheme="minorHAnsi" w:hAnsiTheme="minorHAnsi"/>
          <w:sz w:val="20"/>
          <w:szCs w:val="20"/>
        </w:rPr>
        <w:t>, use the name of the author of the shorter work (article, short story, poem, essay, etc. that you are citing), not the author of the collection.</w:t>
      </w:r>
    </w:p>
    <w:p w14:paraId="39DF9BBF" w14:textId="77777777" w:rsidR="007533E2" w:rsidRPr="00E3469D" w:rsidRDefault="007533E2" w:rsidP="007533E2">
      <w:pPr>
        <w:pStyle w:val="NoSpacing"/>
        <w:rPr>
          <w:rFonts w:asciiTheme="minorHAnsi" w:hAnsiTheme="minorHAnsi"/>
          <w:sz w:val="20"/>
          <w:szCs w:val="20"/>
        </w:rPr>
      </w:pPr>
    </w:p>
    <w:p w14:paraId="5266C36E"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b/>
          <w:sz w:val="20"/>
          <w:szCs w:val="20"/>
        </w:rPr>
        <w:t>For a source with no named author,</w:t>
      </w:r>
      <w:r w:rsidRPr="00E3469D">
        <w:rPr>
          <w:rFonts w:asciiTheme="minorHAnsi" w:hAnsiTheme="minorHAnsi"/>
          <w:sz w:val="20"/>
          <w:szCs w:val="20"/>
        </w:rPr>
        <w:t xml:space="preserve"> give the title in place of the author’s name: </w:t>
      </w:r>
    </w:p>
    <w:p w14:paraId="4B643305" w14:textId="77777777" w:rsidR="007533E2" w:rsidRPr="00E3469D" w:rsidRDefault="007533E2" w:rsidP="007533E2">
      <w:pPr>
        <w:pStyle w:val="NoSpacing"/>
        <w:ind w:left="720"/>
        <w:rPr>
          <w:rFonts w:asciiTheme="minorHAnsi" w:hAnsiTheme="minorHAnsi"/>
          <w:sz w:val="20"/>
          <w:szCs w:val="20"/>
        </w:rPr>
      </w:pPr>
      <w:r w:rsidRPr="00E3469D">
        <w:rPr>
          <w:rFonts w:asciiTheme="minorHAnsi" w:hAnsiTheme="minorHAnsi"/>
          <w:sz w:val="20"/>
          <w:szCs w:val="20"/>
        </w:rPr>
        <w:t xml:space="preserve">In the report “Why Our Campuses </w:t>
      </w:r>
      <w:proofErr w:type="gramStart"/>
      <w:r w:rsidRPr="00E3469D">
        <w:rPr>
          <w:rFonts w:asciiTheme="minorHAnsi" w:hAnsiTheme="minorHAnsi"/>
          <w:sz w:val="20"/>
          <w:szCs w:val="20"/>
        </w:rPr>
        <w:t>are</w:t>
      </w:r>
      <w:proofErr w:type="gramEnd"/>
      <w:r w:rsidRPr="00E3469D">
        <w:rPr>
          <w:rFonts w:asciiTheme="minorHAnsi" w:hAnsiTheme="minorHAnsi"/>
          <w:sz w:val="20"/>
          <w:szCs w:val="20"/>
        </w:rPr>
        <w:t xml:space="preserve"> Safer without Handguns” . . . (3).</w:t>
      </w:r>
    </w:p>
    <w:p w14:paraId="5E061B69"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sz w:val="20"/>
          <w:szCs w:val="20"/>
        </w:rPr>
        <w:t xml:space="preserve">Title may be shortened in the parenthetical citation: </w:t>
      </w:r>
    </w:p>
    <w:p w14:paraId="2B5667C2" w14:textId="77777777" w:rsidR="007533E2" w:rsidRPr="00E3469D" w:rsidRDefault="007533E2" w:rsidP="007533E2">
      <w:pPr>
        <w:pStyle w:val="NoSpacing"/>
        <w:ind w:left="720"/>
        <w:rPr>
          <w:rFonts w:asciiTheme="minorHAnsi" w:hAnsiTheme="minorHAnsi"/>
          <w:sz w:val="20"/>
          <w:szCs w:val="20"/>
        </w:rPr>
      </w:pPr>
      <w:r w:rsidRPr="00E3469D">
        <w:rPr>
          <w:rFonts w:asciiTheme="minorHAnsi" w:hAnsiTheme="minorHAnsi"/>
          <w:sz w:val="20"/>
          <w:szCs w:val="20"/>
        </w:rPr>
        <w:t xml:space="preserve">. . . (“Why Our Campuses </w:t>
      </w:r>
      <w:proofErr w:type="gramStart"/>
      <w:r w:rsidRPr="00E3469D">
        <w:rPr>
          <w:rFonts w:asciiTheme="minorHAnsi" w:hAnsiTheme="minorHAnsi"/>
          <w:sz w:val="20"/>
          <w:szCs w:val="20"/>
        </w:rPr>
        <w:t>are</w:t>
      </w:r>
      <w:proofErr w:type="gramEnd"/>
      <w:r w:rsidRPr="00E3469D">
        <w:rPr>
          <w:rFonts w:asciiTheme="minorHAnsi" w:hAnsiTheme="minorHAnsi"/>
          <w:sz w:val="20"/>
          <w:szCs w:val="20"/>
        </w:rPr>
        <w:t xml:space="preserve"> Safer” 16).</w:t>
      </w:r>
    </w:p>
    <w:p w14:paraId="2CD7446F" w14:textId="77777777" w:rsidR="007533E2" w:rsidRPr="00E3469D" w:rsidRDefault="007533E2" w:rsidP="007533E2">
      <w:pPr>
        <w:pStyle w:val="NoSpacing"/>
        <w:rPr>
          <w:rFonts w:asciiTheme="minorHAnsi" w:hAnsiTheme="minorHAnsi"/>
          <w:sz w:val="20"/>
          <w:szCs w:val="20"/>
        </w:rPr>
      </w:pPr>
    </w:p>
    <w:p w14:paraId="596930B0"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b/>
          <w:sz w:val="20"/>
          <w:szCs w:val="20"/>
        </w:rPr>
        <w:t>For a source quoted within another source</w:t>
      </w:r>
      <w:r w:rsidRPr="00E3469D">
        <w:rPr>
          <w:rFonts w:asciiTheme="minorHAnsi" w:hAnsiTheme="minorHAnsi"/>
          <w:sz w:val="20"/>
          <w:szCs w:val="20"/>
        </w:rPr>
        <w:t>, use “</w:t>
      </w:r>
      <w:proofErr w:type="spellStart"/>
      <w:r w:rsidRPr="00E3469D">
        <w:rPr>
          <w:rFonts w:asciiTheme="minorHAnsi" w:hAnsiTheme="minorHAnsi"/>
          <w:sz w:val="20"/>
          <w:szCs w:val="20"/>
        </w:rPr>
        <w:t>qtd</w:t>
      </w:r>
      <w:proofErr w:type="spellEnd"/>
      <w:r w:rsidRPr="00E3469D">
        <w:rPr>
          <w:rFonts w:asciiTheme="minorHAnsi" w:hAnsiTheme="minorHAnsi"/>
          <w:sz w:val="20"/>
          <w:szCs w:val="20"/>
        </w:rPr>
        <w:t xml:space="preserve">. in” to indicate the main source (the source that has an entry in the list of Works Cited): </w:t>
      </w:r>
    </w:p>
    <w:p w14:paraId="337DAC07" w14:textId="77777777" w:rsidR="007533E2" w:rsidRPr="00E3469D" w:rsidRDefault="007533E2" w:rsidP="007533E2">
      <w:pPr>
        <w:pStyle w:val="NoSpacing"/>
        <w:ind w:left="720"/>
        <w:rPr>
          <w:rFonts w:asciiTheme="minorHAnsi" w:hAnsiTheme="minorHAnsi"/>
          <w:sz w:val="20"/>
          <w:szCs w:val="20"/>
        </w:rPr>
      </w:pPr>
      <w:r w:rsidRPr="00E3469D">
        <w:rPr>
          <w:rFonts w:asciiTheme="minorHAnsi" w:hAnsiTheme="minorHAnsi"/>
          <w:color w:val="000000"/>
          <w:sz w:val="20"/>
          <w:szCs w:val="20"/>
        </w:rPr>
        <w:t>(</w:t>
      </w:r>
      <w:proofErr w:type="spellStart"/>
      <w:r w:rsidRPr="00E3469D">
        <w:rPr>
          <w:rFonts w:asciiTheme="minorHAnsi" w:hAnsiTheme="minorHAnsi"/>
          <w:color w:val="000000"/>
          <w:sz w:val="20"/>
          <w:szCs w:val="20"/>
        </w:rPr>
        <w:t>qtd</w:t>
      </w:r>
      <w:proofErr w:type="spellEnd"/>
      <w:r w:rsidRPr="00E3469D">
        <w:rPr>
          <w:rFonts w:asciiTheme="minorHAnsi" w:hAnsiTheme="minorHAnsi"/>
          <w:color w:val="000000"/>
          <w:sz w:val="20"/>
          <w:szCs w:val="20"/>
        </w:rPr>
        <w:t>. in Evans 211)</w:t>
      </w:r>
      <w:r>
        <w:rPr>
          <w:rFonts w:asciiTheme="minorHAnsi" w:hAnsiTheme="minorHAnsi"/>
          <w:color w:val="000000"/>
          <w:sz w:val="20"/>
          <w:szCs w:val="20"/>
        </w:rPr>
        <w:t>.</w:t>
      </w:r>
    </w:p>
    <w:p w14:paraId="773D4515" w14:textId="77777777" w:rsidR="007533E2" w:rsidRPr="00E3469D" w:rsidRDefault="007533E2" w:rsidP="007533E2">
      <w:pPr>
        <w:pStyle w:val="NoSpacing"/>
        <w:ind w:left="720"/>
        <w:rPr>
          <w:rFonts w:asciiTheme="minorHAnsi" w:hAnsiTheme="minorHAnsi"/>
          <w:sz w:val="20"/>
          <w:szCs w:val="20"/>
        </w:rPr>
      </w:pPr>
    </w:p>
    <w:p w14:paraId="04902DD8" w14:textId="77777777" w:rsidR="007533E2" w:rsidRPr="00E3469D" w:rsidRDefault="007533E2" w:rsidP="007533E2">
      <w:pPr>
        <w:pStyle w:val="NoSpacing"/>
        <w:rPr>
          <w:rFonts w:asciiTheme="minorHAnsi" w:hAnsiTheme="minorHAnsi"/>
          <w:b/>
          <w:sz w:val="20"/>
          <w:szCs w:val="20"/>
        </w:rPr>
      </w:pPr>
      <w:r w:rsidRPr="00E3469D">
        <w:rPr>
          <w:rFonts w:asciiTheme="minorHAnsi" w:hAnsiTheme="minorHAnsi"/>
          <w:b/>
          <w:sz w:val="20"/>
          <w:szCs w:val="20"/>
        </w:rPr>
        <w:t xml:space="preserve">For a source without page numbers or other location markers, </w:t>
      </w:r>
      <w:r w:rsidRPr="00E3469D">
        <w:rPr>
          <w:rFonts w:asciiTheme="minorHAnsi" w:hAnsiTheme="minorHAnsi"/>
          <w:sz w:val="20"/>
          <w:szCs w:val="20"/>
        </w:rPr>
        <w:t>such as a website, you may omit the parenthetical reference as long as you give the author’s name in your sentence.  Do not make up page numbers or use page numbers created on any print-out of the source.</w:t>
      </w:r>
    </w:p>
    <w:p w14:paraId="2A3B6AA5" w14:textId="77777777" w:rsidR="007533E2" w:rsidRPr="00E3469D" w:rsidRDefault="007533E2" w:rsidP="007533E2">
      <w:pPr>
        <w:pStyle w:val="NoSpacing"/>
        <w:rPr>
          <w:rFonts w:asciiTheme="minorHAnsi" w:hAnsiTheme="minorHAnsi"/>
          <w:sz w:val="20"/>
          <w:szCs w:val="20"/>
        </w:rPr>
      </w:pPr>
    </w:p>
    <w:p w14:paraId="4477181A"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b/>
          <w:sz w:val="20"/>
          <w:szCs w:val="20"/>
        </w:rPr>
        <w:t xml:space="preserve">For a source that gives clear paragraph or other section numbers instead of page numbers </w:t>
      </w:r>
      <w:r w:rsidRPr="00E3469D">
        <w:rPr>
          <w:rFonts w:asciiTheme="minorHAnsi" w:hAnsiTheme="minorHAnsi"/>
          <w:sz w:val="20"/>
          <w:szCs w:val="20"/>
        </w:rPr>
        <w:t>(including online works), give the relevant number or numbers preceded by the appropriate abbreviation (e.g.</w:t>
      </w:r>
      <w:proofErr w:type="gramStart"/>
      <w:r w:rsidRPr="00E3469D">
        <w:rPr>
          <w:rFonts w:asciiTheme="minorHAnsi" w:hAnsiTheme="minorHAnsi"/>
          <w:sz w:val="20"/>
          <w:szCs w:val="20"/>
        </w:rPr>
        <w:t>,  par.</w:t>
      </w:r>
      <w:proofErr w:type="gramEnd"/>
      <w:r w:rsidRPr="00E3469D">
        <w:rPr>
          <w:rFonts w:asciiTheme="minorHAnsi" w:hAnsiTheme="minorHAnsi"/>
          <w:sz w:val="20"/>
          <w:szCs w:val="20"/>
        </w:rPr>
        <w:t xml:space="preserve">/pars. or sec.).  If the author’s name is given in the parenthetical citation instead of in your sentence, use a comma after the name: </w:t>
      </w:r>
    </w:p>
    <w:p w14:paraId="27E48752" w14:textId="77777777" w:rsidR="007533E2" w:rsidRPr="00E3469D" w:rsidRDefault="007533E2" w:rsidP="007533E2">
      <w:pPr>
        <w:pStyle w:val="NoSpacing"/>
        <w:ind w:left="720"/>
        <w:rPr>
          <w:rFonts w:asciiTheme="minorHAnsi" w:hAnsiTheme="minorHAnsi"/>
          <w:sz w:val="20"/>
          <w:szCs w:val="20"/>
        </w:rPr>
      </w:pPr>
      <w:r w:rsidRPr="00E3469D">
        <w:rPr>
          <w:rFonts w:asciiTheme="minorHAnsi" w:hAnsiTheme="minorHAnsi"/>
          <w:sz w:val="20"/>
          <w:szCs w:val="20"/>
        </w:rPr>
        <w:t xml:space="preserve">Chan claims that “Eagleton has belittled the gains of postmodernism” (par. 41). </w:t>
      </w:r>
    </w:p>
    <w:p w14:paraId="05282185" w14:textId="77777777" w:rsidR="007533E2" w:rsidRDefault="007533E2" w:rsidP="008E0AD0">
      <w:pPr>
        <w:pStyle w:val="NoSpacing"/>
        <w:ind w:left="720"/>
        <w:rPr>
          <w:rFonts w:asciiTheme="minorHAnsi" w:hAnsiTheme="minorHAnsi"/>
          <w:sz w:val="20"/>
          <w:szCs w:val="20"/>
        </w:rPr>
      </w:pPr>
      <w:r w:rsidRPr="00E3469D">
        <w:rPr>
          <w:rFonts w:asciiTheme="minorHAnsi" w:hAnsiTheme="minorHAnsi"/>
          <w:sz w:val="20"/>
          <w:szCs w:val="20"/>
        </w:rPr>
        <w:t>. . . (Chan, par. 41).</w:t>
      </w:r>
    </w:p>
    <w:p w14:paraId="6F9A9ECA" w14:textId="77777777" w:rsidR="00AD3A5D" w:rsidRPr="008E0AD0" w:rsidRDefault="00AD3A5D" w:rsidP="008E0AD0">
      <w:pPr>
        <w:pStyle w:val="NoSpacing"/>
        <w:ind w:left="720"/>
        <w:rPr>
          <w:rFonts w:asciiTheme="minorHAnsi" w:hAnsiTheme="minorHAnsi"/>
          <w:sz w:val="20"/>
          <w:szCs w:val="20"/>
        </w:rPr>
      </w:pPr>
    </w:p>
    <w:p w14:paraId="19CAA36C" w14:textId="77777777" w:rsidR="007533E2" w:rsidRPr="004A2FC4" w:rsidRDefault="00AD3A5D" w:rsidP="00CC0691">
      <w:pPr>
        <w:jc w:val="center"/>
        <w:rPr>
          <w:b/>
          <w:caps/>
          <w:sz w:val="24"/>
          <w:szCs w:val="24"/>
        </w:rPr>
      </w:pPr>
      <w:r>
        <w:rPr>
          <w:b/>
          <w:caps/>
          <w:sz w:val="24"/>
          <w:szCs w:val="24"/>
        </w:rPr>
        <w:t xml:space="preserve">iii. </w:t>
      </w:r>
      <w:r w:rsidR="007533E2" w:rsidRPr="004A2FC4">
        <w:rPr>
          <w:b/>
          <w:caps/>
          <w:sz w:val="24"/>
          <w:szCs w:val="24"/>
        </w:rPr>
        <w:t>LIST of WORKS CITED</w:t>
      </w:r>
    </w:p>
    <w:p w14:paraId="0DEC196A" w14:textId="77777777" w:rsidR="00AC6553" w:rsidRDefault="00AC6553" w:rsidP="00551419">
      <w:pPr>
        <w:pStyle w:val="ListParagraph"/>
        <w:numPr>
          <w:ilvl w:val="0"/>
          <w:numId w:val="7"/>
        </w:numPr>
        <w:spacing w:after="0"/>
        <w:rPr>
          <w:sz w:val="20"/>
          <w:szCs w:val="20"/>
        </w:rPr>
      </w:pPr>
      <w:r w:rsidRPr="00551419">
        <w:rPr>
          <w:sz w:val="20"/>
          <w:szCs w:val="20"/>
        </w:rPr>
        <w:t>The list appears on a separate page(s) at the back of the paper.</w:t>
      </w:r>
    </w:p>
    <w:p w14:paraId="3597AD4F" w14:textId="77777777" w:rsidR="00AD3A5D" w:rsidRDefault="00AD3A5D" w:rsidP="00551419">
      <w:pPr>
        <w:pStyle w:val="ListParagraph"/>
        <w:numPr>
          <w:ilvl w:val="0"/>
          <w:numId w:val="7"/>
        </w:numPr>
        <w:spacing w:after="0"/>
        <w:rPr>
          <w:sz w:val="20"/>
          <w:szCs w:val="20"/>
        </w:rPr>
      </w:pPr>
      <w:r>
        <w:rPr>
          <w:sz w:val="20"/>
          <w:szCs w:val="20"/>
        </w:rPr>
        <w:t>The list uses the same font as the rest of the paper.</w:t>
      </w:r>
    </w:p>
    <w:p w14:paraId="16E07336" w14:textId="77777777" w:rsidR="00AD3A5D" w:rsidRPr="00551419" w:rsidRDefault="00AD3A5D" w:rsidP="00551419">
      <w:pPr>
        <w:pStyle w:val="ListParagraph"/>
        <w:numPr>
          <w:ilvl w:val="0"/>
          <w:numId w:val="7"/>
        </w:numPr>
        <w:spacing w:after="0"/>
        <w:rPr>
          <w:sz w:val="20"/>
          <w:szCs w:val="20"/>
        </w:rPr>
      </w:pPr>
      <w:r>
        <w:rPr>
          <w:sz w:val="20"/>
          <w:szCs w:val="20"/>
        </w:rPr>
        <w:t xml:space="preserve">The page includes the </w:t>
      </w:r>
      <w:r w:rsidRPr="00AD3A5D">
        <w:rPr>
          <w:b/>
          <w:sz w:val="20"/>
          <w:szCs w:val="20"/>
        </w:rPr>
        <w:t>header and page number</w:t>
      </w:r>
      <w:r>
        <w:rPr>
          <w:sz w:val="20"/>
          <w:szCs w:val="20"/>
        </w:rPr>
        <w:t xml:space="preserve">, like any other page of the paper. </w:t>
      </w:r>
    </w:p>
    <w:p w14:paraId="3BB0AB58" w14:textId="77777777" w:rsidR="00AC6553" w:rsidRPr="00551419" w:rsidRDefault="00AC6553" w:rsidP="00551419">
      <w:pPr>
        <w:pStyle w:val="ListParagraph"/>
        <w:numPr>
          <w:ilvl w:val="0"/>
          <w:numId w:val="7"/>
        </w:numPr>
        <w:spacing w:after="0"/>
        <w:rPr>
          <w:sz w:val="20"/>
          <w:szCs w:val="20"/>
        </w:rPr>
      </w:pPr>
      <w:r w:rsidRPr="00551419">
        <w:rPr>
          <w:sz w:val="20"/>
          <w:szCs w:val="20"/>
        </w:rPr>
        <w:t xml:space="preserve">Everything on the page is </w:t>
      </w:r>
      <w:r w:rsidRPr="00AD3A5D">
        <w:rPr>
          <w:b/>
          <w:sz w:val="20"/>
          <w:szCs w:val="20"/>
        </w:rPr>
        <w:t>double-spaced</w:t>
      </w:r>
      <w:r w:rsidRPr="00551419">
        <w:rPr>
          <w:sz w:val="20"/>
          <w:szCs w:val="20"/>
        </w:rPr>
        <w:t>; no extra spaces between title and first entry, or between entries.</w:t>
      </w:r>
    </w:p>
    <w:p w14:paraId="03AA28D0" w14:textId="77777777" w:rsidR="00AC6553" w:rsidRPr="00551419" w:rsidRDefault="00AC6553" w:rsidP="00551419">
      <w:pPr>
        <w:pStyle w:val="ListParagraph"/>
        <w:numPr>
          <w:ilvl w:val="0"/>
          <w:numId w:val="7"/>
        </w:numPr>
        <w:spacing w:after="0"/>
        <w:rPr>
          <w:sz w:val="20"/>
          <w:szCs w:val="20"/>
        </w:rPr>
      </w:pPr>
      <w:r w:rsidRPr="00551419">
        <w:rPr>
          <w:sz w:val="20"/>
          <w:szCs w:val="20"/>
        </w:rPr>
        <w:t xml:space="preserve">The page is </w:t>
      </w:r>
      <w:r w:rsidRPr="00AD3A5D">
        <w:rPr>
          <w:b/>
          <w:sz w:val="20"/>
          <w:szCs w:val="20"/>
        </w:rPr>
        <w:t>titled</w:t>
      </w:r>
      <w:r w:rsidRPr="00551419">
        <w:rPr>
          <w:sz w:val="20"/>
          <w:szCs w:val="20"/>
        </w:rPr>
        <w:t xml:space="preserve"> “Works Cited” (centered, in normal font/size,</w:t>
      </w:r>
      <w:r w:rsidR="00551419">
        <w:rPr>
          <w:sz w:val="20"/>
          <w:szCs w:val="20"/>
        </w:rPr>
        <w:t xml:space="preserve"> and in title case, NOT in quotation</w:t>
      </w:r>
      <w:r w:rsidRPr="00551419">
        <w:rPr>
          <w:sz w:val="20"/>
          <w:szCs w:val="20"/>
        </w:rPr>
        <w:t xml:space="preserve"> marks). </w:t>
      </w:r>
    </w:p>
    <w:p w14:paraId="31EC5EDF" w14:textId="77777777" w:rsidR="00AC6553" w:rsidRPr="00551419" w:rsidRDefault="00AC6553" w:rsidP="00551419">
      <w:pPr>
        <w:pStyle w:val="ListParagraph"/>
        <w:numPr>
          <w:ilvl w:val="0"/>
          <w:numId w:val="7"/>
        </w:numPr>
        <w:spacing w:after="0"/>
        <w:rPr>
          <w:sz w:val="20"/>
          <w:szCs w:val="20"/>
        </w:rPr>
      </w:pPr>
      <w:r w:rsidRPr="00551419">
        <w:rPr>
          <w:sz w:val="20"/>
          <w:szCs w:val="20"/>
        </w:rPr>
        <w:t xml:space="preserve">Each entry uses a </w:t>
      </w:r>
      <w:r w:rsidRPr="00AD3A5D">
        <w:rPr>
          <w:b/>
          <w:sz w:val="20"/>
          <w:szCs w:val="20"/>
        </w:rPr>
        <w:t>hanging indent</w:t>
      </w:r>
      <w:r w:rsidRPr="00551419">
        <w:rPr>
          <w:sz w:val="20"/>
          <w:szCs w:val="20"/>
        </w:rPr>
        <w:t xml:space="preserve"> (first line of entry at left margin, and next line(s) indented five spaces). </w:t>
      </w:r>
    </w:p>
    <w:p w14:paraId="54006A66" w14:textId="77777777" w:rsidR="00AC6553" w:rsidRDefault="00AC6553" w:rsidP="00551419">
      <w:pPr>
        <w:pStyle w:val="ListParagraph"/>
        <w:numPr>
          <w:ilvl w:val="0"/>
          <w:numId w:val="7"/>
        </w:numPr>
        <w:spacing w:after="0"/>
        <w:rPr>
          <w:sz w:val="20"/>
          <w:szCs w:val="20"/>
        </w:rPr>
      </w:pPr>
      <w:r w:rsidRPr="00551419">
        <w:rPr>
          <w:sz w:val="20"/>
          <w:szCs w:val="20"/>
        </w:rPr>
        <w:t xml:space="preserve">Entries are </w:t>
      </w:r>
      <w:r w:rsidRPr="00AD3A5D">
        <w:rPr>
          <w:b/>
          <w:sz w:val="20"/>
          <w:szCs w:val="20"/>
        </w:rPr>
        <w:t xml:space="preserve">alphabetized </w:t>
      </w:r>
      <w:r w:rsidRPr="00551419">
        <w:rPr>
          <w:sz w:val="20"/>
          <w:szCs w:val="20"/>
        </w:rPr>
        <w:t>by authors’ last names (or the title, if no author is given), NOT numbered.</w:t>
      </w:r>
    </w:p>
    <w:p w14:paraId="2EFEBFA5" w14:textId="77777777" w:rsidR="00AD3A5D" w:rsidRDefault="00AD3A5D" w:rsidP="00AD3A5D">
      <w:pPr>
        <w:spacing w:after="0"/>
        <w:rPr>
          <w:sz w:val="20"/>
          <w:szCs w:val="20"/>
        </w:rPr>
      </w:pPr>
    </w:p>
    <w:p w14:paraId="7E0AE8B1" w14:textId="77777777" w:rsidR="00AD3A5D" w:rsidRDefault="00AD3A5D" w:rsidP="00AD3A5D">
      <w:pPr>
        <w:pStyle w:val="NoSpacing"/>
        <w:rPr>
          <w:rFonts w:asciiTheme="minorHAnsi" w:hAnsiTheme="minorHAnsi"/>
          <w:sz w:val="20"/>
          <w:szCs w:val="20"/>
        </w:rPr>
      </w:pPr>
      <w:r>
        <w:rPr>
          <w:rFonts w:asciiTheme="minorHAnsi" w:hAnsiTheme="minorHAnsi"/>
          <w:sz w:val="20"/>
          <w:szCs w:val="20"/>
        </w:rPr>
        <w:t>The beginning elements of the Works Cited page should appear as in the example below:</w:t>
      </w:r>
    </w:p>
    <w:p w14:paraId="038DC0A5" w14:textId="77777777" w:rsidR="00AD3A5D" w:rsidRDefault="00AD3A5D" w:rsidP="00AD3A5D">
      <w:pPr>
        <w:pStyle w:val="NoSpacing"/>
        <w:rPr>
          <w:rFonts w:asciiTheme="minorHAnsi" w:hAnsiTheme="minorHAnsi"/>
          <w:sz w:val="20"/>
          <w:szCs w:val="20"/>
        </w:rPr>
      </w:pPr>
    </w:p>
    <w:p w14:paraId="7024349C" w14:textId="77777777" w:rsidR="00AD3A5D" w:rsidRPr="00AD3A5D" w:rsidRDefault="00AD3A5D" w:rsidP="00AD3A5D">
      <w:pPr>
        <w:pStyle w:val="NoSpacing"/>
        <w:rPr>
          <w:sz w:val="20"/>
          <w:szCs w:val="20"/>
        </w:rPr>
      </w:pPr>
      <w:r w:rsidRPr="00AD3A5D">
        <w:rPr>
          <w:sz w:val="20"/>
          <w:szCs w:val="20"/>
        </w:rPr>
        <w:t xml:space="preserve">                                                                                                                                                           Header with </w:t>
      </w:r>
      <w:proofErr w:type="spellStart"/>
      <w:r w:rsidRPr="00AD3A5D">
        <w:rPr>
          <w:sz w:val="20"/>
          <w:szCs w:val="20"/>
        </w:rPr>
        <w:t>pg</w:t>
      </w:r>
      <w:proofErr w:type="spellEnd"/>
      <w:r w:rsidRPr="00AD3A5D">
        <w:rPr>
          <w:sz w:val="20"/>
          <w:szCs w:val="20"/>
        </w:rPr>
        <w:t xml:space="preserve"> #</w:t>
      </w:r>
    </w:p>
    <w:p w14:paraId="38032721" w14:textId="77777777" w:rsidR="00AD3A5D" w:rsidRPr="00AD3A5D" w:rsidRDefault="00AD3A5D" w:rsidP="00AD3A5D">
      <w:pPr>
        <w:pStyle w:val="NoSpacing"/>
        <w:rPr>
          <w:sz w:val="20"/>
          <w:szCs w:val="20"/>
        </w:rPr>
      </w:pPr>
    </w:p>
    <w:p w14:paraId="6C00EA89" w14:textId="77777777" w:rsidR="00AD3A5D" w:rsidRPr="00AD3A5D" w:rsidRDefault="00AD3A5D" w:rsidP="00AD3A5D">
      <w:pPr>
        <w:pStyle w:val="NoSpacing"/>
        <w:jc w:val="center"/>
        <w:rPr>
          <w:sz w:val="20"/>
          <w:szCs w:val="20"/>
        </w:rPr>
      </w:pPr>
      <w:r w:rsidRPr="00AD3A5D">
        <w:rPr>
          <w:sz w:val="20"/>
          <w:szCs w:val="20"/>
        </w:rPr>
        <w:t>Works Cited</w:t>
      </w:r>
    </w:p>
    <w:p w14:paraId="7A3289E5" w14:textId="77777777" w:rsidR="00AD3A5D" w:rsidRPr="00AD3A5D" w:rsidRDefault="00AD3A5D" w:rsidP="00AD3A5D">
      <w:pPr>
        <w:pStyle w:val="NoSpacing"/>
        <w:jc w:val="center"/>
        <w:rPr>
          <w:sz w:val="20"/>
          <w:szCs w:val="20"/>
        </w:rPr>
      </w:pPr>
    </w:p>
    <w:p w14:paraId="7FE10768" w14:textId="77777777" w:rsidR="00AD3A5D" w:rsidRPr="00AD3A5D" w:rsidRDefault="00AD3A5D" w:rsidP="00AD3A5D">
      <w:pPr>
        <w:pStyle w:val="NoSpacing"/>
        <w:spacing w:line="360" w:lineRule="auto"/>
        <w:ind w:left="720" w:hanging="720"/>
        <w:rPr>
          <w:sz w:val="20"/>
          <w:szCs w:val="20"/>
        </w:rPr>
      </w:pPr>
      <w:r w:rsidRPr="00AD3A5D">
        <w:rPr>
          <w:sz w:val="20"/>
          <w:szCs w:val="20"/>
        </w:rPr>
        <w:t>Copeland, Edward. “Money.” </w:t>
      </w:r>
      <w:r w:rsidRPr="00AD3A5D">
        <w:rPr>
          <w:i/>
          <w:iCs/>
          <w:sz w:val="20"/>
          <w:szCs w:val="20"/>
        </w:rPr>
        <w:t>The Cambridge Companion to Jane Austen</w:t>
      </w:r>
      <w:r w:rsidRPr="00AD3A5D">
        <w:rPr>
          <w:sz w:val="20"/>
          <w:szCs w:val="20"/>
        </w:rPr>
        <w:t>, edited by Copeland and Juliet McMaster, Cambridge UP, 1997, pp. 131-48.</w:t>
      </w:r>
    </w:p>
    <w:p w14:paraId="76E60C4D" w14:textId="7DEA00EA" w:rsidR="00AD3A5D" w:rsidRPr="00AD3A5D" w:rsidRDefault="00AD3A5D" w:rsidP="00AD3A5D">
      <w:pPr>
        <w:pStyle w:val="NoSpacing"/>
        <w:spacing w:line="360" w:lineRule="auto"/>
        <w:rPr>
          <w:sz w:val="20"/>
          <w:szCs w:val="20"/>
        </w:rPr>
      </w:pPr>
      <w:r w:rsidRPr="00AD3A5D">
        <w:rPr>
          <w:sz w:val="20"/>
          <w:szCs w:val="20"/>
        </w:rPr>
        <w:t xml:space="preserve">Davidson, Andrew.  </w:t>
      </w:r>
      <w:r w:rsidR="00143777">
        <w:rPr>
          <w:i/>
          <w:sz w:val="20"/>
          <w:szCs w:val="20"/>
        </w:rPr>
        <w:t>The Gargoyle.</w:t>
      </w:r>
      <w:r w:rsidRPr="00AD3A5D">
        <w:rPr>
          <w:i/>
          <w:sz w:val="20"/>
          <w:szCs w:val="20"/>
        </w:rPr>
        <w:t xml:space="preserve"> </w:t>
      </w:r>
      <w:r w:rsidRPr="00AD3A5D">
        <w:rPr>
          <w:sz w:val="20"/>
          <w:szCs w:val="20"/>
        </w:rPr>
        <w:t xml:space="preserve">Doubleday, 2008. </w:t>
      </w:r>
    </w:p>
    <w:p w14:paraId="7272D8FC" w14:textId="26DC39FB" w:rsidR="00AD3A5D" w:rsidRPr="00AD3A5D" w:rsidRDefault="00AD3A5D" w:rsidP="00AD3A5D">
      <w:pPr>
        <w:pStyle w:val="NoSpacing"/>
        <w:spacing w:line="360" w:lineRule="auto"/>
        <w:rPr>
          <w:sz w:val="20"/>
          <w:szCs w:val="20"/>
        </w:rPr>
      </w:pPr>
      <w:r w:rsidRPr="00AD3A5D">
        <w:rPr>
          <w:sz w:val="20"/>
          <w:szCs w:val="20"/>
        </w:rPr>
        <w:t xml:space="preserve">Gwynn, R. S., editor. </w:t>
      </w:r>
      <w:r w:rsidRPr="00AD3A5D">
        <w:rPr>
          <w:i/>
          <w:sz w:val="20"/>
          <w:szCs w:val="20"/>
        </w:rPr>
        <w:t>Literature: A Pocket Anthology</w:t>
      </w:r>
      <w:r w:rsidR="00143777">
        <w:rPr>
          <w:sz w:val="20"/>
          <w:szCs w:val="20"/>
        </w:rPr>
        <w:t>.</w:t>
      </w:r>
      <w:r w:rsidRPr="00AD3A5D">
        <w:rPr>
          <w:sz w:val="20"/>
          <w:szCs w:val="20"/>
        </w:rPr>
        <w:t xml:space="preserve"> Longman, 2002.</w:t>
      </w:r>
    </w:p>
    <w:p w14:paraId="3AFB34DB" w14:textId="77777777" w:rsidR="00AD3A5D" w:rsidRPr="00E3469D" w:rsidRDefault="00AD3A5D" w:rsidP="00AD3A5D">
      <w:pPr>
        <w:pStyle w:val="NoSpacing"/>
        <w:spacing w:line="360" w:lineRule="auto"/>
        <w:rPr>
          <w:rFonts w:asciiTheme="minorHAnsi" w:hAnsiTheme="minorHAnsi"/>
          <w:sz w:val="20"/>
          <w:szCs w:val="20"/>
        </w:rPr>
      </w:pPr>
    </w:p>
    <w:p w14:paraId="52279265" w14:textId="77777777" w:rsidR="007533E2" w:rsidRDefault="00AD3A5D" w:rsidP="007533E2">
      <w:pPr>
        <w:spacing w:after="0"/>
        <w:rPr>
          <w:sz w:val="20"/>
          <w:szCs w:val="20"/>
        </w:rPr>
      </w:pPr>
      <w:r>
        <w:rPr>
          <w:b/>
          <w:sz w:val="20"/>
          <w:szCs w:val="20"/>
        </w:rPr>
        <w:t xml:space="preserve">CORE ELEMENTS: </w:t>
      </w:r>
      <w:r w:rsidR="007533E2" w:rsidRPr="00E3469D">
        <w:rPr>
          <w:sz w:val="20"/>
          <w:szCs w:val="20"/>
        </w:rPr>
        <w:t xml:space="preserve">To create entries for the list of Works Cited, </w:t>
      </w:r>
      <w:r w:rsidR="007533E2">
        <w:rPr>
          <w:sz w:val="20"/>
          <w:szCs w:val="20"/>
        </w:rPr>
        <w:t>write</w:t>
      </w:r>
      <w:r w:rsidR="00551419">
        <w:rPr>
          <w:sz w:val="20"/>
          <w:szCs w:val="20"/>
        </w:rPr>
        <w:t>r</w:t>
      </w:r>
      <w:r w:rsidR="007533E2">
        <w:rPr>
          <w:sz w:val="20"/>
          <w:szCs w:val="20"/>
        </w:rPr>
        <w:t xml:space="preserve">s follow </w:t>
      </w:r>
      <w:r w:rsidR="007533E2" w:rsidRPr="00E3469D">
        <w:rPr>
          <w:sz w:val="20"/>
          <w:szCs w:val="20"/>
        </w:rPr>
        <w:t>a universal set of fo</w:t>
      </w:r>
      <w:r w:rsidR="007533E2">
        <w:rPr>
          <w:sz w:val="20"/>
          <w:szCs w:val="20"/>
        </w:rPr>
        <w:t>rmatting guidelines that can be applied</w:t>
      </w:r>
      <w:r w:rsidR="007533E2" w:rsidRPr="00E3469D">
        <w:rPr>
          <w:sz w:val="20"/>
          <w:szCs w:val="20"/>
        </w:rPr>
        <w:t xml:space="preserve"> to any source, in any field, using nine </w:t>
      </w:r>
      <w:r w:rsidR="007533E2" w:rsidRPr="00AD3A5D">
        <w:rPr>
          <w:sz w:val="20"/>
          <w:szCs w:val="20"/>
        </w:rPr>
        <w:t>core elements</w:t>
      </w:r>
      <w:r w:rsidR="007533E2" w:rsidRPr="00E3469D">
        <w:rPr>
          <w:sz w:val="20"/>
          <w:szCs w:val="20"/>
        </w:rPr>
        <w:t xml:space="preserve"> c</w:t>
      </w:r>
      <w:r>
        <w:rPr>
          <w:sz w:val="20"/>
          <w:szCs w:val="20"/>
        </w:rPr>
        <w:t xml:space="preserve">ommon to most sources.  An entry should include </w:t>
      </w:r>
      <w:r w:rsidR="007533E2" w:rsidRPr="00E3469D">
        <w:rPr>
          <w:sz w:val="20"/>
          <w:szCs w:val="20"/>
        </w:rPr>
        <w:t>as many of these ele</w:t>
      </w:r>
      <w:r>
        <w:rPr>
          <w:sz w:val="20"/>
          <w:szCs w:val="20"/>
        </w:rPr>
        <w:t xml:space="preserve">ments as are available for the </w:t>
      </w:r>
      <w:r w:rsidR="007533E2" w:rsidRPr="00E3469D">
        <w:rPr>
          <w:sz w:val="20"/>
          <w:szCs w:val="20"/>
        </w:rPr>
        <w:t>source, in the order listed below and punctuated as shown.  (Not every source will contain every element. The final element is followed by a period</w:t>
      </w:r>
      <w:proofErr w:type="gramStart"/>
      <w:r w:rsidR="007533E2" w:rsidRPr="00E3469D">
        <w:rPr>
          <w:sz w:val="20"/>
          <w:szCs w:val="20"/>
        </w:rPr>
        <w:t>. )</w:t>
      </w:r>
      <w:proofErr w:type="gramEnd"/>
    </w:p>
    <w:p w14:paraId="5328088D" w14:textId="77777777" w:rsidR="00CD7575" w:rsidRPr="00E3469D" w:rsidRDefault="00CD7575" w:rsidP="007533E2">
      <w:pPr>
        <w:spacing w:after="0"/>
        <w:rPr>
          <w:sz w:val="20"/>
          <w:szCs w:val="20"/>
        </w:rPr>
      </w:pPr>
    </w:p>
    <w:p w14:paraId="41DCFD96" w14:textId="77777777" w:rsidR="007533E2" w:rsidRPr="00E3469D" w:rsidRDefault="007533E2" w:rsidP="007533E2">
      <w:pPr>
        <w:pStyle w:val="NoSpacing"/>
        <w:numPr>
          <w:ilvl w:val="0"/>
          <w:numId w:val="5"/>
        </w:numPr>
        <w:rPr>
          <w:rFonts w:asciiTheme="minorHAnsi" w:hAnsiTheme="minorHAnsi"/>
          <w:sz w:val="20"/>
          <w:szCs w:val="20"/>
        </w:rPr>
      </w:pPr>
      <w:r w:rsidRPr="00E3469D">
        <w:rPr>
          <w:rFonts w:asciiTheme="minorHAnsi" w:hAnsiTheme="minorHAnsi"/>
          <w:sz w:val="20"/>
          <w:szCs w:val="20"/>
        </w:rPr>
        <w:t>Author.</w:t>
      </w:r>
    </w:p>
    <w:p w14:paraId="55F940B4" w14:textId="77777777" w:rsidR="007533E2" w:rsidRPr="00E3469D" w:rsidRDefault="007533E2" w:rsidP="007533E2">
      <w:pPr>
        <w:pStyle w:val="NoSpacing"/>
        <w:numPr>
          <w:ilvl w:val="0"/>
          <w:numId w:val="5"/>
        </w:numPr>
        <w:rPr>
          <w:rFonts w:asciiTheme="minorHAnsi" w:hAnsiTheme="minorHAnsi"/>
          <w:sz w:val="20"/>
          <w:szCs w:val="20"/>
        </w:rPr>
      </w:pPr>
      <w:r w:rsidRPr="00E3469D">
        <w:rPr>
          <w:rFonts w:asciiTheme="minorHAnsi" w:hAnsiTheme="minorHAnsi"/>
          <w:sz w:val="20"/>
          <w:szCs w:val="20"/>
        </w:rPr>
        <w:t>Title of source.</w:t>
      </w:r>
    </w:p>
    <w:p w14:paraId="563411BB" w14:textId="77777777" w:rsidR="007533E2" w:rsidRPr="00E3469D" w:rsidRDefault="007533E2" w:rsidP="007533E2">
      <w:pPr>
        <w:pStyle w:val="NoSpacing"/>
        <w:numPr>
          <w:ilvl w:val="0"/>
          <w:numId w:val="5"/>
        </w:numPr>
        <w:rPr>
          <w:rFonts w:asciiTheme="minorHAnsi" w:hAnsiTheme="minorHAnsi"/>
          <w:sz w:val="20"/>
          <w:szCs w:val="20"/>
        </w:rPr>
      </w:pPr>
      <w:r w:rsidRPr="00E3469D">
        <w:rPr>
          <w:rFonts w:asciiTheme="minorHAnsi" w:hAnsiTheme="minorHAnsi"/>
          <w:sz w:val="20"/>
          <w:szCs w:val="20"/>
        </w:rPr>
        <w:t>Title of container,</w:t>
      </w:r>
    </w:p>
    <w:p w14:paraId="269912B2" w14:textId="77777777" w:rsidR="007533E2" w:rsidRPr="00E3469D" w:rsidRDefault="007533E2" w:rsidP="007533E2">
      <w:pPr>
        <w:pStyle w:val="NoSpacing"/>
        <w:numPr>
          <w:ilvl w:val="0"/>
          <w:numId w:val="5"/>
        </w:numPr>
        <w:rPr>
          <w:rFonts w:asciiTheme="minorHAnsi" w:hAnsiTheme="minorHAnsi"/>
          <w:sz w:val="20"/>
          <w:szCs w:val="20"/>
        </w:rPr>
      </w:pPr>
      <w:r w:rsidRPr="00E3469D">
        <w:rPr>
          <w:rFonts w:asciiTheme="minorHAnsi" w:hAnsiTheme="minorHAnsi"/>
          <w:sz w:val="20"/>
          <w:szCs w:val="20"/>
        </w:rPr>
        <w:t>Other contributors,</w:t>
      </w:r>
    </w:p>
    <w:p w14:paraId="596EEF62" w14:textId="77777777" w:rsidR="007533E2" w:rsidRPr="00E3469D" w:rsidRDefault="007533E2" w:rsidP="007533E2">
      <w:pPr>
        <w:pStyle w:val="NoSpacing"/>
        <w:numPr>
          <w:ilvl w:val="0"/>
          <w:numId w:val="5"/>
        </w:numPr>
        <w:rPr>
          <w:rFonts w:asciiTheme="minorHAnsi" w:hAnsiTheme="minorHAnsi"/>
          <w:sz w:val="20"/>
          <w:szCs w:val="20"/>
        </w:rPr>
      </w:pPr>
      <w:r w:rsidRPr="00E3469D">
        <w:rPr>
          <w:rFonts w:asciiTheme="minorHAnsi" w:hAnsiTheme="minorHAnsi"/>
          <w:sz w:val="20"/>
          <w:szCs w:val="20"/>
        </w:rPr>
        <w:t>Version,</w:t>
      </w:r>
    </w:p>
    <w:p w14:paraId="0FE26FB3" w14:textId="77777777" w:rsidR="007533E2" w:rsidRPr="00E3469D" w:rsidRDefault="007533E2" w:rsidP="007533E2">
      <w:pPr>
        <w:pStyle w:val="NoSpacing"/>
        <w:numPr>
          <w:ilvl w:val="0"/>
          <w:numId w:val="5"/>
        </w:numPr>
        <w:rPr>
          <w:rFonts w:asciiTheme="minorHAnsi" w:hAnsiTheme="minorHAnsi"/>
          <w:sz w:val="20"/>
          <w:szCs w:val="20"/>
        </w:rPr>
      </w:pPr>
      <w:r w:rsidRPr="00E3469D">
        <w:rPr>
          <w:rFonts w:asciiTheme="minorHAnsi" w:hAnsiTheme="minorHAnsi"/>
          <w:sz w:val="20"/>
          <w:szCs w:val="20"/>
        </w:rPr>
        <w:t>Number,</w:t>
      </w:r>
    </w:p>
    <w:p w14:paraId="7CE3EB7C" w14:textId="77777777" w:rsidR="007533E2" w:rsidRPr="00E3469D" w:rsidRDefault="007533E2" w:rsidP="007533E2">
      <w:pPr>
        <w:pStyle w:val="NoSpacing"/>
        <w:numPr>
          <w:ilvl w:val="0"/>
          <w:numId w:val="5"/>
        </w:numPr>
        <w:rPr>
          <w:rFonts w:asciiTheme="minorHAnsi" w:hAnsiTheme="minorHAnsi"/>
          <w:sz w:val="20"/>
          <w:szCs w:val="20"/>
        </w:rPr>
      </w:pPr>
      <w:r w:rsidRPr="00E3469D">
        <w:rPr>
          <w:rFonts w:asciiTheme="minorHAnsi" w:hAnsiTheme="minorHAnsi"/>
          <w:sz w:val="20"/>
          <w:szCs w:val="20"/>
        </w:rPr>
        <w:t>Publisher,</w:t>
      </w:r>
    </w:p>
    <w:p w14:paraId="4ECDDC7F" w14:textId="77777777" w:rsidR="007533E2" w:rsidRPr="00E3469D" w:rsidRDefault="007533E2" w:rsidP="007533E2">
      <w:pPr>
        <w:pStyle w:val="NoSpacing"/>
        <w:numPr>
          <w:ilvl w:val="0"/>
          <w:numId w:val="5"/>
        </w:numPr>
        <w:rPr>
          <w:rFonts w:asciiTheme="minorHAnsi" w:hAnsiTheme="minorHAnsi"/>
          <w:sz w:val="20"/>
          <w:szCs w:val="20"/>
        </w:rPr>
      </w:pPr>
      <w:r w:rsidRPr="00E3469D">
        <w:rPr>
          <w:rFonts w:asciiTheme="minorHAnsi" w:hAnsiTheme="minorHAnsi"/>
          <w:sz w:val="20"/>
          <w:szCs w:val="20"/>
        </w:rPr>
        <w:t>Publication date,</w:t>
      </w:r>
    </w:p>
    <w:p w14:paraId="4A90D611" w14:textId="77777777" w:rsidR="007533E2" w:rsidRPr="00E3469D" w:rsidRDefault="007533E2" w:rsidP="007533E2">
      <w:pPr>
        <w:pStyle w:val="NoSpacing"/>
        <w:numPr>
          <w:ilvl w:val="0"/>
          <w:numId w:val="5"/>
        </w:numPr>
        <w:rPr>
          <w:rFonts w:asciiTheme="minorHAnsi" w:hAnsiTheme="minorHAnsi"/>
          <w:sz w:val="20"/>
          <w:szCs w:val="20"/>
        </w:rPr>
      </w:pPr>
      <w:r w:rsidRPr="00E3469D">
        <w:rPr>
          <w:rFonts w:asciiTheme="minorHAnsi" w:hAnsiTheme="minorHAnsi"/>
          <w:sz w:val="20"/>
          <w:szCs w:val="20"/>
        </w:rPr>
        <w:t>Location.</w:t>
      </w:r>
    </w:p>
    <w:p w14:paraId="31713387" w14:textId="77777777" w:rsidR="008E0AD0" w:rsidRDefault="008E0AD0" w:rsidP="008E0AD0">
      <w:pPr>
        <w:pStyle w:val="NoSpacing"/>
      </w:pPr>
    </w:p>
    <w:p w14:paraId="5ED2845A" w14:textId="77777777" w:rsidR="00CD7575" w:rsidRPr="00CD7575" w:rsidRDefault="00CD7575" w:rsidP="00CD7575">
      <w:pPr>
        <w:spacing w:line="360" w:lineRule="auto"/>
        <w:ind w:left="1080" w:hanging="720"/>
        <w:rPr>
          <w:sz w:val="20"/>
          <w:szCs w:val="20"/>
        </w:rPr>
      </w:pPr>
      <w:r w:rsidRPr="00CD7575">
        <w:rPr>
          <w:sz w:val="20"/>
          <w:szCs w:val="20"/>
        </w:rPr>
        <w:t>Author(s). Title of source. Title of container, Other contributors, Version, Number, Publisher, Publication Date, Location.</w:t>
      </w:r>
    </w:p>
    <w:p w14:paraId="3B86E9A7" w14:textId="77777777" w:rsidR="00CD7575" w:rsidRDefault="00CD7575" w:rsidP="007533E2">
      <w:pPr>
        <w:rPr>
          <w:b/>
          <w:sz w:val="20"/>
          <w:szCs w:val="20"/>
        </w:rPr>
      </w:pPr>
    </w:p>
    <w:p w14:paraId="42F55657" w14:textId="77777777" w:rsidR="007533E2" w:rsidRPr="00E3469D" w:rsidRDefault="007533E2" w:rsidP="007533E2">
      <w:pPr>
        <w:rPr>
          <w:b/>
          <w:sz w:val="20"/>
          <w:szCs w:val="20"/>
        </w:rPr>
      </w:pPr>
      <w:r w:rsidRPr="00E3469D">
        <w:rPr>
          <w:b/>
          <w:sz w:val="20"/>
          <w:szCs w:val="20"/>
        </w:rPr>
        <w:t>1. AUTHOR.</w:t>
      </w:r>
    </w:p>
    <w:p w14:paraId="58FE2C9C" w14:textId="77777777" w:rsidR="007533E2" w:rsidRPr="00AC0A93" w:rsidRDefault="007533E2" w:rsidP="00AC0A93">
      <w:pPr>
        <w:pStyle w:val="NoSpacing"/>
        <w:spacing w:line="360" w:lineRule="auto"/>
        <w:rPr>
          <w:rFonts w:asciiTheme="minorHAnsi" w:hAnsiTheme="minorHAnsi"/>
          <w:sz w:val="20"/>
          <w:szCs w:val="20"/>
        </w:rPr>
      </w:pPr>
      <w:r w:rsidRPr="00AC0A93">
        <w:rPr>
          <w:rFonts w:asciiTheme="minorHAnsi" w:hAnsiTheme="minorHAnsi"/>
          <w:sz w:val="20"/>
          <w:szCs w:val="20"/>
        </w:rPr>
        <w:t>Single author or editor:</w:t>
      </w:r>
    </w:p>
    <w:p w14:paraId="2A0230D1" w14:textId="062BD9B2" w:rsidR="007533E2" w:rsidRPr="00AC0A93" w:rsidRDefault="007533E2" w:rsidP="00AC0A93">
      <w:pPr>
        <w:pStyle w:val="NoSpacing"/>
        <w:spacing w:line="360" w:lineRule="auto"/>
        <w:ind w:left="720"/>
        <w:rPr>
          <w:rFonts w:asciiTheme="minorHAnsi" w:hAnsiTheme="minorHAnsi"/>
          <w:sz w:val="20"/>
          <w:szCs w:val="20"/>
        </w:rPr>
      </w:pPr>
      <w:r w:rsidRPr="00905B09">
        <w:rPr>
          <w:rFonts w:asciiTheme="minorHAnsi" w:hAnsiTheme="minorHAnsi"/>
          <w:sz w:val="20"/>
          <w:szCs w:val="20"/>
          <w:highlight w:val="yellow"/>
        </w:rPr>
        <w:t>Davidson, Andrew</w:t>
      </w:r>
      <w:r w:rsidRPr="00AC0A93">
        <w:rPr>
          <w:rFonts w:asciiTheme="minorHAnsi" w:hAnsiTheme="minorHAnsi"/>
          <w:sz w:val="20"/>
          <w:szCs w:val="20"/>
        </w:rPr>
        <w:t xml:space="preserve">.  </w:t>
      </w:r>
      <w:r w:rsidRPr="00AC0A93">
        <w:rPr>
          <w:rFonts w:asciiTheme="minorHAnsi" w:hAnsiTheme="minorHAnsi"/>
          <w:i/>
          <w:sz w:val="20"/>
          <w:szCs w:val="20"/>
        </w:rPr>
        <w:t>The Gargoyle</w:t>
      </w:r>
      <w:r w:rsidR="00584C1C">
        <w:rPr>
          <w:rFonts w:asciiTheme="minorHAnsi" w:hAnsiTheme="minorHAnsi"/>
          <w:i/>
          <w:sz w:val="20"/>
          <w:szCs w:val="20"/>
        </w:rPr>
        <w:t>.</w:t>
      </w:r>
      <w:r w:rsidRPr="00AC0A93">
        <w:rPr>
          <w:rFonts w:asciiTheme="minorHAnsi" w:hAnsiTheme="minorHAnsi"/>
          <w:i/>
          <w:sz w:val="20"/>
          <w:szCs w:val="20"/>
        </w:rPr>
        <w:t xml:space="preserve"> </w:t>
      </w:r>
      <w:r w:rsidRPr="00AC0A93">
        <w:rPr>
          <w:rFonts w:asciiTheme="minorHAnsi" w:hAnsiTheme="minorHAnsi"/>
          <w:sz w:val="20"/>
          <w:szCs w:val="20"/>
        </w:rPr>
        <w:t xml:space="preserve">Doubleday, 2008. </w:t>
      </w:r>
    </w:p>
    <w:p w14:paraId="31179B17" w14:textId="6E6521B5" w:rsidR="007533E2" w:rsidRPr="00AC0A93" w:rsidRDefault="007533E2" w:rsidP="00AC0A93">
      <w:pPr>
        <w:pStyle w:val="NoSpacing"/>
        <w:spacing w:line="360" w:lineRule="auto"/>
        <w:ind w:left="720"/>
        <w:rPr>
          <w:rFonts w:asciiTheme="minorHAnsi" w:hAnsiTheme="minorHAnsi"/>
          <w:sz w:val="20"/>
          <w:szCs w:val="20"/>
        </w:rPr>
      </w:pPr>
      <w:r w:rsidRPr="00905B09">
        <w:rPr>
          <w:rFonts w:asciiTheme="minorHAnsi" w:hAnsiTheme="minorHAnsi"/>
          <w:sz w:val="20"/>
          <w:szCs w:val="20"/>
          <w:highlight w:val="yellow"/>
        </w:rPr>
        <w:t>Gwynn, R. S., editor</w:t>
      </w:r>
      <w:r w:rsidRPr="00AC0A93">
        <w:rPr>
          <w:rFonts w:asciiTheme="minorHAnsi" w:hAnsiTheme="minorHAnsi"/>
          <w:sz w:val="20"/>
          <w:szCs w:val="20"/>
        </w:rPr>
        <w:t xml:space="preserve">. </w:t>
      </w:r>
      <w:r w:rsidRPr="00AC0A93">
        <w:rPr>
          <w:rFonts w:asciiTheme="minorHAnsi" w:hAnsiTheme="minorHAnsi"/>
          <w:i/>
          <w:sz w:val="20"/>
          <w:szCs w:val="20"/>
        </w:rPr>
        <w:t>Literature: A Pocket Anthology</w:t>
      </w:r>
      <w:r w:rsidR="00584C1C">
        <w:rPr>
          <w:rFonts w:asciiTheme="minorHAnsi" w:hAnsiTheme="minorHAnsi"/>
          <w:sz w:val="20"/>
          <w:szCs w:val="20"/>
        </w:rPr>
        <w:t>.</w:t>
      </w:r>
      <w:r w:rsidRPr="00AC0A93">
        <w:rPr>
          <w:rFonts w:asciiTheme="minorHAnsi" w:hAnsiTheme="minorHAnsi"/>
          <w:sz w:val="20"/>
          <w:szCs w:val="20"/>
        </w:rPr>
        <w:t xml:space="preserve"> Longman, 2002.</w:t>
      </w:r>
    </w:p>
    <w:p w14:paraId="71A5A109" w14:textId="77777777" w:rsidR="007533E2" w:rsidRPr="00AC0A93" w:rsidRDefault="007533E2" w:rsidP="00AC0A93">
      <w:pPr>
        <w:pStyle w:val="NoSpacing"/>
        <w:spacing w:line="360" w:lineRule="auto"/>
        <w:rPr>
          <w:rFonts w:asciiTheme="minorHAnsi" w:hAnsiTheme="minorHAnsi"/>
          <w:sz w:val="20"/>
          <w:szCs w:val="20"/>
        </w:rPr>
      </w:pPr>
      <w:r w:rsidRPr="00AC0A93">
        <w:rPr>
          <w:rFonts w:asciiTheme="minorHAnsi" w:hAnsiTheme="minorHAnsi"/>
          <w:sz w:val="20"/>
          <w:szCs w:val="20"/>
        </w:rPr>
        <w:t xml:space="preserve">Two authors or editors:  </w:t>
      </w:r>
    </w:p>
    <w:p w14:paraId="7A1FD4BF" w14:textId="5EE145B0" w:rsidR="007533E2" w:rsidRPr="00AC0A93" w:rsidRDefault="007533E2" w:rsidP="00AC0A93">
      <w:pPr>
        <w:pStyle w:val="NoSpacing"/>
        <w:spacing w:line="360" w:lineRule="auto"/>
        <w:ind w:left="720"/>
        <w:rPr>
          <w:rFonts w:asciiTheme="minorHAnsi" w:hAnsiTheme="minorHAnsi"/>
          <w:sz w:val="20"/>
          <w:szCs w:val="20"/>
        </w:rPr>
      </w:pPr>
      <w:r w:rsidRPr="00905B09">
        <w:rPr>
          <w:rFonts w:asciiTheme="minorHAnsi" w:hAnsiTheme="minorHAnsi"/>
          <w:sz w:val="20"/>
          <w:szCs w:val="20"/>
          <w:highlight w:val="yellow"/>
        </w:rPr>
        <w:t>Cross, Susan, and Christine Hoffman.</w:t>
      </w:r>
      <w:r w:rsidRPr="00AC0A93">
        <w:rPr>
          <w:rFonts w:asciiTheme="minorHAnsi" w:hAnsiTheme="minorHAnsi"/>
          <w:sz w:val="20"/>
          <w:szCs w:val="20"/>
        </w:rPr>
        <w:t xml:space="preserve">  </w:t>
      </w:r>
      <w:r w:rsidRPr="00AC0A93">
        <w:rPr>
          <w:rFonts w:asciiTheme="minorHAnsi" w:hAnsiTheme="minorHAnsi"/>
          <w:i/>
          <w:iCs/>
          <w:sz w:val="20"/>
          <w:szCs w:val="20"/>
        </w:rPr>
        <w:t xml:space="preserve">Bruce </w:t>
      </w:r>
      <w:proofErr w:type="spellStart"/>
      <w:r w:rsidRPr="00AC0A93">
        <w:rPr>
          <w:rFonts w:asciiTheme="minorHAnsi" w:hAnsiTheme="minorHAnsi"/>
          <w:i/>
          <w:iCs/>
          <w:sz w:val="20"/>
          <w:szCs w:val="20"/>
        </w:rPr>
        <w:t>Nauman</w:t>
      </w:r>
      <w:proofErr w:type="spellEnd"/>
      <w:r w:rsidRPr="00AC0A93">
        <w:rPr>
          <w:rFonts w:asciiTheme="minorHAnsi" w:hAnsiTheme="minorHAnsi"/>
          <w:i/>
          <w:iCs/>
          <w:sz w:val="20"/>
          <w:szCs w:val="20"/>
        </w:rPr>
        <w:t>: Theaters of Experience</w:t>
      </w:r>
      <w:r w:rsidR="00584C1C">
        <w:rPr>
          <w:rFonts w:asciiTheme="minorHAnsi" w:hAnsiTheme="minorHAnsi"/>
          <w:sz w:val="20"/>
          <w:szCs w:val="20"/>
        </w:rPr>
        <w:t>.</w:t>
      </w:r>
      <w:r w:rsidRPr="00AC0A93">
        <w:rPr>
          <w:rFonts w:asciiTheme="minorHAnsi" w:hAnsiTheme="minorHAnsi"/>
          <w:sz w:val="20"/>
          <w:szCs w:val="20"/>
        </w:rPr>
        <w:t xml:space="preserve"> Thames &amp; Hudson, 2004. </w:t>
      </w:r>
    </w:p>
    <w:p w14:paraId="3231949B" w14:textId="77777777" w:rsidR="007533E2" w:rsidRPr="00AC0A93" w:rsidRDefault="007533E2" w:rsidP="00AC0A93">
      <w:pPr>
        <w:pStyle w:val="NoSpacing"/>
        <w:spacing w:line="360" w:lineRule="auto"/>
        <w:rPr>
          <w:rFonts w:asciiTheme="minorHAnsi" w:hAnsiTheme="minorHAnsi"/>
          <w:sz w:val="20"/>
          <w:szCs w:val="20"/>
        </w:rPr>
      </w:pPr>
      <w:r w:rsidRPr="00AC0A93">
        <w:rPr>
          <w:rFonts w:asciiTheme="minorHAnsi" w:hAnsiTheme="minorHAnsi"/>
          <w:sz w:val="20"/>
          <w:szCs w:val="20"/>
        </w:rPr>
        <w:t xml:space="preserve">Three or more authors, list the first name shown, followed by </w:t>
      </w:r>
      <w:r w:rsidRPr="00AC0A93">
        <w:rPr>
          <w:rFonts w:asciiTheme="minorHAnsi" w:hAnsiTheme="minorHAnsi"/>
          <w:i/>
          <w:sz w:val="20"/>
          <w:szCs w:val="20"/>
        </w:rPr>
        <w:t>et al</w:t>
      </w:r>
      <w:r w:rsidRPr="00AC0A93">
        <w:rPr>
          <w:rFonts w:asciiTheme="minorHAnsi" w:hAnsiTheme="minorHAnsi"/>
          <w:sz w:val="20"/>
          <w:szCs w:val="20"/>
        </w:rPr>
        <w:t>.</w:t>
      </w:r>
    </w:p>
    <w:p w14:paraId="331EC378" w14:textId="18B8778A" w:rsidR="007533E2" w:rsidRPr="00AC0A93" w:rsidRDefault="007533E2" w:rsidP="00AC0A93">
      <w:pPr>
        <w:pStyle w:val="NoSpacing"/>
        <w:spacing w:line="360" w:lineRule="auto"/>
        <w:ind w:left="720"/>
        <w:rPr>
          <w:rFonts w:asciiTheme="minorHAnsi" w:hAnsiTheme="minorHAnsi" w:cs="Courier New"/>
          <w:color w:val="222222"/>
          <w:sz w:val="20"/>
          <w:szCs w:val="20"/>
          <w:shd w:val="clear" w:color="auto" w:fill="FFFFFF"/>
        </w:rPr>
      </w:pPr>
      <w:r w:rsidRPr="00905B09">
        <w:rPr>
          <w:rFonts w:asciiTheme="minorHAnsi" w:hAnsiTheme="minorHAnsi" w:cs="Courier New"/>
          <w:color w:val="222222"/>
          <w:sz w:val="20"/>
          <w:szCs w:val="20"/>
          <w:highlight w:val="yellow"/>
          <w:shd w:val="clear" w:color="auto" w:fill="FFFFFF"/>
        </w:rPr>
        <w:t>Gilman, Sander, et al.</w:t>
      </w:r>
      <w:r w:rsidRPr="00AC0A93">
        <w:rPr>
          <w:rFonts w:asciiTheme="minorHAnsi" w:hAnsiTheme="minorHAnsi" w:cs="Courier New"/>
          <w:color w:val="222222"/>
          <w:sz w:val="20"/>
          <w:szCs w:val="20"/>
          <w:shd w:val="clear" w:color="auto" w:fill="FFFFFF"/>
        </w:rPr>
        <w:t> </w:t>
      </w:r>
      <w:r w:rsidRPr="00AC0A93">
        <w:rPr>
          <w:rFonts w:asciiTheme="minorHAnsi" w:hAnsiTheme="minorHAnsi" w:cs="Courier New"/>
          <w:i/>
          <w:iCs/>
          <w:color w:val="222222"/>
          <w:sz w:val="20"/>
          <w:szCs w:val="20"/>
          <w:shd w:val="clear" w:color="auto" w:fill="FFFFFF"/>
        </w:rPr>
        <w:t>Hysteria beyond Freud</w:t>
      </w:r>
      <w:r w:rsidR="00584C1C">
        <w:rPr>
          <w:rFonts w:asciiTheme="minorHAnsi" w:hAnsiTheme="minorHAnsi" w:cs="Courier New"/>
          <w:color w:val="222222"/>
          <w:sz w:val="20"/>
          <w:szCs w:val="20"/>
          <w:shd w:val="clear" w:color="auto" w:fill="FFFFFF"/>
        </w:rPr>
        <w:t>.</w:t>
      </w:r>
      <w:r w:rsidRPr="00AC0A93">
        <w:rPr>
          <w:rFonts w:asciiTheme="minorHAnsi" w:hAnsiTheme="minorHAnsi" w:cs="Courier New"/>
          <w:color w:val="222222"/>
          <w:sz w:val="20"/>
          <w:szCs w:val="20"/>
          <w:shd w:val="clear" w:color="auto" w:fill="FFFFFF"/>
        </w:rPr>
        <w:t xml:space="preserve"> U of California P, 1993. </w:t>
      </w:r>
    </w:p>
    <w:p w14:paraId="3E3D9F2C" w14:textId="77777777" w:rsidR="001C387D" w:rsidRPr="00AC0A93" w:rsidRDefault="001C387D" w:rsidP="00AC0A93">
      <w:pPr>
        <w:pStyle w:val="NoSpacing"/>
        <w:spacing w:line="360" w:lineRule="auto"/>
        <w:rPr>
          <w:rFonts w:asciiTheme="minorHAnsi" w:hAnsiTheme="minorHAnsi" w:cs="Courier New"/>
          <w:color w:val="222222"/>
          <w:sz w:val="20"/>
          <w:szCs w:val="20"/>
          <w:shd w:val="clear" w:color="auto" w:fill="FFFFFF"/>
        </w:rPr>
      </w:pPr>
      <w:r w:rsidRPr="00AC0A93">
        <w:rPr>
          <w:rFonts w:asciiTheme="minorHAnsi" w:hAnsiTheme="minorHAnsi" w:cs="Courier New"/>
          <w:color w:val="222222"/>
          <w:sz w:val="20"/>
          <w:szCs w:val="20"/>
          <w:shd w:val="clear" w:color="auto" w:fill="FFFFFF"/>
        </w:rPr>
        <w:t>Corporate Author: (If author and publisher are the same, omit author name)</w:t>
      </w:r>
    </w:p>
    <w:p w14:paraId="5D1026E3" w14:textId="77777777" w:rsidR="001C387D" w:rsidRDefault="001C387D" w:rsidP="00AC0A93">
      <w:pPr>
        <w:pStyle w:val="NoSpacing"/>
        <w:spacing w:line="360" w:lineRule="auto"/>
        <w:rPr>
          <w:rFonts w:asciiTheme="minorHAnsi" w:hAnsiTheme="minorHAnsi" w:cs="Courier New"/>
          <w:color w:val="222222"/>
          <w:sz w:val="20"/>
          <w:szCs w:val="20"/>
          <w:shd w:val="clear" w:color="auto" w:fill="FFFFFF"/>
        </w:rPr>
      </w:pPr>
      <w:r w:rsidRPr="00AC0A93">
        <w:rPr>
          <w:rFonts w:asciiTheme="minorHAnsi" w:hAnsiTheme="minorHAnsi" w:cs="Courier New"/>
          <w:color w:val="222222"/>
          <w:sz w:val="20"/>
          <w:szCs w:val="20"/>
          <w:shd w:val="clear" w:color="auto" w:fill="FFFFFF"/>
        </w:rPr>
        <w:tab/>
      </w:r>
      <w:r w:rsidRPr="00AC0A93">
        <w:rPr>
          <w:rFonts w:asciiTheme="minorHAnsi" w:hAnsiTheme="minorHAnsi" w:cs="Courier New"/>
          <w:i/>
          <w:color w:val="222222"/>
          <w:sz w:val="20"/>
          <w:szCs w:val="20"/>
          <w:shd w:val="clear" w:color="auto" w:fill="FFFFFF"/>
        </w:rPr>
        <w:t>MLA Handbook</w:t>
      </w:r>
      <w:r w:rsidR="00AC0A93" w:rsidRPr="00AC0A93">
        <w:rPr>
          <w:rFonts w:asciiTheme="minorHAnsi" w:hAnsiTheme="minorHAnsi" w:cs="Courier New"/>
          <w:i/>
          <w:color w:val="222222"/>
          <w:sz w:val="20"/>
          <w:szCs w:val="20"/>
          <w:shd w:val="clear" w:color="auto" w:fill="FFFFFF"/>
        </w:rPr>
        <w:t>.</w:t>
      </w:r>
      <w:r w:rsidR="00AC0A93" w:rsidRPr="00AC0A93">
        <w:rPr>
          <w:rFonts w:asciiTheme="minorHAnsi" w:hAnsiTheme="minorHAnsi" w:cs="Courier New"/>
          <w:color w:val="222222"/>
          <w:sz w:val="20"/>
          <w:szCs w:val="20"/>
          <w:shd w:val="clear" w:color="auto" w:fill="FFFFFF"/>
        </w:rPr>
        <w:t xml:space="preserve"> </w:t>
      </w:r>
      <w:r w:rsidR="00AC0A93">
        <w:rPr>
          <w:rFonts w:asciiTheme="minorHAnsi" w:hAnsiTheme="minorHAnsi" w:cs="Courier New"/>
          <w:color w:val="222222"/>
          <w:sz w:val="20"/>
          <w:szCs w:val="20"/>
          <w:shd w:val="clear" w:color="auto" w:fill="FFFFFF"/>
        </w:rPr>
        <w:t>8</w:t>
      </w:r>
      <w:r w:rsidR="00AC0A93" w:rsidRPr="00AC0A93">
        <w:rPr>
          <w:rFonts w:asciiTheme="minorHAnsi" w:hAnsiTheme="minorHAnsi" w:cs="Courier New"/>
          <w:color w:val="222222"/>
          <w:sz w:val="20"/>
          <w:szCs w:val="20"/>
          <w:shd w:val="clear" w:color="auto" w:fill="FFFFFF"/>
          <w:vertAlign w:val="superscript"/>
        </w:rPr>
        <w:t>th</w:t>
      </w:r>
      <w:r w:rsidR="00AC0A93">
        <w:rPr>
          <w:rFonts w:asciiTheme="minorHAnsi" w:hAnsiTheme="minorHAnsi" w:cs="Courier New"/>
          <w:color w:val="222222"/>
          <w:sz w:val="20"/>
          <w:szCs w:val="20"/>
          <w:shd w:val="clear" w:color="auto" w:fill="FFFFFF"/>
        </w:rPr>
        <w:t xml:space="preserve"> ed., </w:t>
      </w:r>
      <w:r w:rsidR="00AC0A93" w:rsidRPr="00AC0A93">
        <w:rPr>
          <w:rFonts w:asciiTheme="minorHAnsi" w:hAnsiTheme="minorHAnsi" w:cs="Courier New"/>
          <w:color w:val="222222"/>
          <w:sz w:val="20"/>
          <w:szCs w:val="20"/>
          <w:shd w:val="clear" w:color="auto" w:fill="FFFFFF"/>
        </w:rPr>
        <w:t>Modern Language Association of America, 2016.</w:t>
      </w:r>
    </w:p>
    <w:p w14:paraId="4FB0AC61" w14:textId="77777777" w:rsidR="00AC0A93" w:rsidRPr="00AC0A93" w:rsidRDefault="00AC0A93" w:rsidP="00AC0A93">
      <w:pPr>
        <w:pStyle w:val="NoSpacing"/>
        <w:rPr>
          <w:rFonts w:asciiTheme="minorHAnsi" w:hAnsiTheme="minorHAnsi" w:cs="Courier New"/>
          <w:color w:val="222222"/>
          <w:sz w:val="20"/>
          <w:szCs w:val="20"/>
          <w:shd w:val="clear" w:color="auto" w:fill="FFFFFF"/>
        </w:rPr>
      </w:pPr>
    </w:p>
    <w:p w14:paraId="47D1DDE1" w14:textId="77777777" w:rsidR="007533E2" w:rsidRPr="00E3469D" w:rsidRDefault="007533E2" w:rsidP="007533E2">
      <w:pPr>
        <w:rPr>
          <w:b/>
          <w:sz w:val="20"/>
          <w:szCs w:val="20"/>
        </w:rPr>
      </w:pPr>
      <w:r w:rsidRPr="00E3469D">
        <w:rPr>
          <w:b/>
          <w:sz w:val="20"/>
          <w:szCs w:val="20"/>
        </w:rPr>
        <w:t>2. TITLE OF SOURCE.</w:t>
      </w:r>
    </w:p>
    <w:p w14:paraId="5939D601" w14:textId="77777777" w:rsidR="007533E2" w:rsidRPr="00E3469D" w:rsidRDefault="007533E2" w:rsidP="007533E2">
      <w:pPr>
        <w:spacing w:after="0"/>
        <w:rPr>
          <w:sz w:val="20"/>
          <w:szCs w:val="20"/>
        </w:rPr>
      </w:pPr>
      <w:r w:rsidRPr="00E3469D">
        <w:rPr>
          <w:sz w:val="20"/>
          <w:szCs w:val="20"/>
        </w:rPr>
        <w:t>Italicize titles of longer works:  books, periodicals, television series, films, websites, etc. Place within quotation marks titles of shorter works: articles, reviews, poems, short stories, pages on a website, episodes of a television series.</w:t>
      </w:r>
    </w:p>
    <w:p w14:paraId="1AD3D954" w14:textId="77777777" w:rsidR="008E0AD0" w:rsidRPr="008E0AD0" w:rsidRDefault="008E0AD0" w:rsidP="008E0AD0">
      <w:pPr>
        <w:pStyle w:val="NoSpacing"/>
        <w:rPr>
          <w:szCs w:val="20"/>
        </w:rPr>
      </w:pPr>
    </w:p>
    <w:p w14:paraId="4C4533BF" w14:textId="77777777" w:rsidR="007533E2" w:rsidRPr="00E3469D" w:rsidRDefault="007533E2" w:rsidP="007533E2">
      <w:pPr>
        <w:spacing w:after="0" w:line="360" w:lineRule="auto"/>
        <w:ind w:left="1440" w:hanging="720"/>
        <w:rPr>
          <w:sz w:val="20"/>
          <w:szCs w:val="20"/>
        </w:rPr>
      </w:pPr>
      <w:r w:rsidRPr="00E3469D">
        <w:rPr>
          <w:sz w:val="20"/>
          <w:szCs w:val="20"/>
        </w:rPr>
        <w:t>Copeland, Edward. </w:t>
      </w:r>
      <w:r w:rsidRPr="00905B09">
        <w:rPr>
          <w:sz w:val="20"/>
          <w:szCs w:val="20"/>
          <w:highlight w:val="yellow"/>
        </w:rPr>
        <w:t>“Money.”</w:t>
      </w:r>
      <w:r w:rsidRPr="00E3469D">
        <w:rPr>
          <w:sz w:val="20"/>
          <w:szCs w:val="20"/>
        </w:rPr>
        <w:t> </w:t>
      </w:r>
      <w:r w:rsidRPr="00E3469D">
        <w:rPr>
          <w:i/>
          <w:iCs/>
          <w:sz w:val="20"/>
          <w:szCs w:val="20"/>
        </w:rPr>
        <w:t>The Cambridge Companion to Jane Austen</w:t>
      </w:r>
      <w:r w:rsidRPr="00E3469D">
        <w:rPr>
          <w:sz w:val="20"/>
          <w:szCs w:val="20"/>
        </w:rPr>
        <w:t>, edited by Copeland and Juliet McMaster, Cambridge UP, 1997, pp. 131-48.</w:t>
      </w:r>
    </w:p>
    <w:p w14:paraId="15DF0420" w14:textId="77777777" w:rsidR="007533E2" w:rsidRPr="00E3469D" w:rsidRDefault="007533E2" w:rsidP="007533E2">
      <w:pPr>
        <w:spacing w:after="0"/>
        <w:rPr>
          <w:sz w:val="20"/>
          <w:szCs w:val="20"/>
        </w:rPr>
      </w:pPr>
      <w:r w:rsidRPr="00E3469D">
        <w:rPr>
          <w:sz w:val="20"/>
          <w:szCs w:val="20"/>
        </w:rPr>
        <w:t>Any subtitle appears after the main title, preceded by a colon.</w:t>
      </w:r>
    </w:p>
    <w:p w14:paraId="27ADFC05" w14:textId="77777777" w:rsidR="007533E2" w:rsidRPr="00E3469D" w:rsidRDefault="007533E2" w:rsidP="007533E2">
      <w:pPr>
        <w:spacing w:after="0"/>
        <w:rPr>
          <w:sz w:val="20"/>
          <w:szCs w:val="20"/>
        </w:rPr>
      </w:pPr>
    </w:p>
    <w:p w14:paraId="58AA0EBA" w14:textId="4ECAB948" w:rsidR="007533E2" w:rsidRPr="00E3469D" w:rsidRDefault="007533E2" w:rsidP="007533E2">
      <w:pPr>
        <w:spacing w:line="360" w:lineRule="auto"/>
        <w:ind w:left="720"/>
        <w:rPr>
          <w:sz w:val="20"/>
          <w:szCs w:val="20"/>
        </w:rPr>
      </w:pPr>
      <w:r w:rsidRPr="00E3469D">
        <w:rPr>
          <w:sz w:val="20"/>
          <w:szCs w:val="20"/>
        </w:rPr>
        <w:t xml:space="preserve">Cross, Susan, and Christine Hoffman.  </w:t>
      </w:r>
      <w:r w:rsidRPr="00905B09">
        <w:rPr>
          <w:i/>
          <w:iCs/>
          <w:sz w:val="20"/>
          <w:szCs w:val="20"/>
          <w:highlight w:val="yellow"/>
        </w:rPr>
        <w:t xml:space="preserve">Bruce </w:t>
      </w:r>
      <w:proofErr w:type="spellStart"/>
      <w:r w:rsidRPr="00905B09">
        <w:rPr>
          <w:i/>
          <w:iCs/>
          <w:sz w:val="20"/>
          <w:szCs w:val="20"/>
          <w:highlight w:val="yellow"/>
        </w:rPr>
        <w:t>Nauman</w:t>
      </w:r>
      <w:proofErr w:type="spellEnd"/>
      <w:r w:rsidRPr="00905B09">
        <w:rPr>
          <w:i/>
          <w:iCs/>
          <w:sz w:val="20"/>
          <w:szCs w:val="20"/>
          <w:highlight w:val="yellow"/>
        </w:rPr>
        <w:t>: Theaters of Experience</w:t>
      </w:r>
      <w:r w:rsidR="00584C1C">
        <w:rPr>
          <w:sz w:val="20"/>
          <w:szCs w:val="20"/>
          <w:highlight w:val="yellow"/>
        </w:rPr>
        <w:t>.</w:t>
      </w:r>
      <w:r w:rsidRPr="00E3469D">
        <w:rPr>
          <w:sz w:val="20"/>
          <w:szCs w:val="20"/>
        </w:rPr>
        <w:t xml:space="preserve"> Thames &amp; Hudson, 2004. </w:t>
      </w:r>
    </w:p>
    <w:p w14:paraId="0F03D748" w14:textId="77777777" w:rsidR="007533E2" w:rsidRPr="00E3469D" w:rsidRDefault="007533E2" w:rsidP="007533E2">
      <w:pPr>
        <w:spacing w:after="0"/>
        <w:rPr>
          <w:b/>
          <w:sz w:val="20"/>
          <w:szCs w:val="20"/>
        </w:rPr>
      </w:pPr>
      <w:r w:rsidRPr="00E3469D">
        <w:rPr>
          <w:b/>
          <w:sz w:val="20"/>
          <w:szCs w:val="20"/>
        </w:rPr>
        <w:t>3. TITLE OF CONTAINER,</w:t>
      </w:r>
    </w:p>
    <w:p w14:paraId="2166933D" w14:textId="77777777" w:rsidR="007533E2" w:rsidRPr="00E3469D" w:rsidRDefault="007533E2" w:rsidP="007533E2">
      <w:pPr>
        <w:spacing w:after="0"/>
        <w:rPr>
          <w:sz w:val="20"/>
          <w:szCs w:val="20"/>
        </w:rPr>
      </w:pPr>
    </w:p>
    <w:p w14:paraId="772B59D5" w14:textId="77777777" w:rsidR="007533E2" w:rsidRPr="00E3469D" w:rsidRDefault="007533E2" w:rsidP="007533E2">
      <w:pPr>
        <w:rPr>
          <w:sz w:val="20"/>
          <w:szCs w:val="20"/>
        </w:rPr>
      </w:pPr>
      <w:r>
        <w:rPr>
          <w:sz w:val="20"/>
          <w:szCs w:val="20"/>
        </w:rPr>
        <w:t xml:space="preserve">If the </w:t>
      </w:r>
      <w:r w:rsidRPr="00E3469D">
        <w:rPr>
          <w:sz w:val="20"/>
          <w:szCs w:val="20"/>
        </w:rPr>
        <w:t xml:space="preserve">source is </w:t>
      </w:r>
      <w:r>
        <w:rPr>
          <w:sz w:val="20"/>
          <w:szCs w:val="20"/>
        </w:rPr>
        <w:t xml:space="preserve">found within another source, or it forms </w:t>
      </w:r>
      <w:r w:rsidRPr="00E3469D">
        <w:rPr>
          <w:sz w:val="20"/>
          <w:szCs w:val="20"/>
        </w:rPr>
        <w:t>part of a larger whole</w:t>
      </w:r>
      <w:r>
        <w:rPr>
          <w:sz w:val="20"/>
          <w:szCs w:val="20"/>
        </w:rPr>
        <w:t xml:space="preserve"> </w:t>
      </w:r>
      <w:r w:rsidRPr="00E3469D">
        <w:rPr>
          <w:sz w:val="20"/>
          <w:szCs w:val="20"/>
        </w:rPr>
        <w:t xml:space="preserve">(an article in a journal, a book in a collection, an episode in a series, etc.), list the title of the larger </w:t>
      </w:r>
      <w:r>
        <w:rPr>
          <w:sz w:val="20"/>
          <w:szCs w:val="20"/>
        </w:rPr>
        <w:t>whole/source</w:t>
      </w:r>
      <w:r w:rsidRPr="00E3469D">
        <w:rPr>
          <w:sz w:val="20"/>
          <w:szCs w:val="20"/>
        </w:rPr>
        <w:t>—</w:t>
      </w:r>
      <w:r w:rsidRPr="00E3469D">
        <w:rPr>
          <w:b/>
          <w:sz w:val="20"/>
          <w:szCs w:val="20"/>
        </w:rPr>
        <w:t>the container</w:t>
      </w:r>
      <w:r>
        <w:rPr>
          <w:sz w:val="20"/>
          <w:szCs w:val="20"/>
        </w:rPr>
        <w:t xml:space="preserve"> </w:t>
      </w:r>
      <w:r w:rsidRPr="00E3469D">
        <w:rPr>
          <w:sz w:val="20"/>
          <w:szCs w:val="20"/>
        </w:rPr>
        <w:t>that holds the so</w:t>
      </w:r>
      <w:r>
        <w:rPr>
          <w:sz w:val="20"/>
          <w:szCs w:val="20"/>
        </w:rPr>
        <w:t>urce. The title of the container is normally italicized. If the source</w:t>
      </w:r>
      <w:r w:rsidRPr="00E3469D">
        <w:rPr>
          <w:sz w:val="20"/>
          <w:szCs w:val="20"/>
        </w:rPr>
        <w:t xml:space="preserve"> is a stand-alone, self-contained work, such as a novel or a live performance, no container is listed. </w:t>
      </w:r>
      <w:r w:rsidRPr="00E3469D">
        <w:rPr>
          <w:b/>
          <w:sz w:val="20"/>
          <w:szCs w:val="20"/>
        </w:rPr>
        <w:t>A source may have no container, one container, or more than one container.</w:t>
      </w:r>
      <w:r w:rsidRPr="00E3469D">
        <w:rPr>
          <w:sz w:val="20"/>
          <w:szCs w:val="20"/>
        </w:rPr>
        <w:t xml:space="preserve"> For instance, a journal article found through an online database </w:t>
      </w:r>
      <w:r w:rsidR="006C4258">
        <w:rPr>
          <w:sz w:val="20"/>
          <w:szCs w:val="20"/>
        </w:rPr>
        <w:t xml:space="preserve">has two </w:t>
      </w:r>
      <w:r w:rsidRPr="00E3469D">
        <w:rPr>
          <w:sz w:val="20"/>
          <w:szCs w:val="20"/>
        </w:rPr>
        <w:t>containers—the journal itself (container #1) and the digital service through which the article is accessed (container #2). Add the available publication facts about each additional container to the end of the entry for the source.</w:t>
      </w:r>
    </w:p>
    <w:p w14:paraId="552235F1" w14:textId="77777777" w:rsidR="007533E2" w:rsidRPr="00E3469D" w:rsidRDefault="007533E2" w:rsidP="007533E2">
      <w:pPr>
        <w:pStyle w:val="NoSpacing"/>
        <w:spacing w:line="480" w:lineRule="auto"/>
        <w:rPr>
          <w:rFonts w:asciiTheme="minorHAnsi" w:hAnsiTheme="minorHAnsi"/>
          <w:b/>
          <w:sz w:val="20"/>
          <w:szCs w:val="20"/>
        </w:rPr>
      </w:pPr>
      <w:r w:rsidRPr="00E3469D">
        <w:rPr>
          <w:rFonts w:asciiTheme="minorHAnsi" w:hAnsiTheme="minorHAnsi"/>
          <w:b/>
          <w:sz w:val="20"/>
          <w:szCs w:val="20"/>
        </w:rPr>
        <w:t>Source with no container:</w:t>
      </w:r>
    </w:p>
    <w:p w14:paraId="1C7C383E" w14:textId="77777777" w:rsidR="007533E2" w:rsidRPr="00E3469D" w:rsidRDefault="007533E2" w:rsidP="007533E2">
      <w:pPr>
        <w:pStyle w:val="NoSpacing"/>
        <w:spacing w:line="480" w:lineRule="auto"/>
        <w:ind w:left="720"/>
        <w:rPr>
          <w:rFonts w:asciiTheme="minorHAnsi" w:hAnsiTheme="minorHAnsi"/>
          <w:sz w:val="20"/>
          <w:szCs w:val="20"/>
        </w:rPr>
      </w:pPr>
      <w:proofErr w:type="spellStart"/>
      <w:r w:rsidRPr="00E3469D">
        <w:rPr>
          <w:rFonts w:asciiTheme="minorHAnsi" w:hAnsiTheme="minorHAnsi"/>
          <w:sz w:val="20"/>
          <w:szCs w:val="20"/>
        </w:rPr>
        <w:t>Tartt</w:t>
      </w:r>
      <w:proofErr w:type="spellEnd"/>
      <w:r w:rsidRPr="00E3469D">
        <w:rPr>
          <w:rFonts w:asciiTheme="minorHAnsi" w:hAnsiTheme="minorHAnsi"/>
          <w:sz w:val="20"/>
          <w:szCs w:val="20"/>
        </w:rPr>
        <w:t xml:space="preserve">, Donna. </w:t>
      </w:r>
      <w:r w:rsidRPr="00E3469D">
        <w:rPr>
          <w:rFonts w:asciiTheme="minorHAnsi" w:hAnsiTheme="minorHAnsi"/>
          <w:i/>
          <w:sz w:val="20"/>
          <w:szCs w:val="20"/>
        </w:rPr>
        <w:t>The Goldfinch</w:t>
      </w:r>
      <w:r w:rsidRPr="00E3469D">
        <w:rPr>
          <w:rFonts w:asciiTheme="minorHAnsi" w:hAnsiTheme="minorHAnsi"/>
          <w:sz w:val="20"/>
          <w:szCs w:val="20"/>
        </w:rPr>
        <w:t>. Little, Brown and Company, 2013.</w:t>
      </w:r>
    </w:p>
    <w:p w14:paraId="64866642" w14:textId="77777777" w:rsidR="007533E2" w:rsidRPr="00E3469D" w:rsidRDefault="007533E2" w:rsidP="007533E2">
      <w:pPr>
        <w:pStyle w:val="NoSpacing"/>
        <w:spacing w:line="480" w:lineRule="auto"/>
        <w:rPr>
          <w:rFonts w:asciiTheme="minorHAnsi" w:hAnsiTheme="minorHAnsi"/>
          <w:b/>
          <w:sz w:val="20"/>
          <w:szCs w:val="20"/>
        </w:rPr>
      </w:pPr>
      <w:r w:rsidRPr="00E3469D">
        <w:rPr>
          <w:rFonts w:asciiTheme="minorHAnsi" w:hAnsiTheme="minorHAnsi"/>
          <w:b/>
          <w:sz w:val="20"/>
          <w:szCs w:val="20"/>
        </w:rPr>
        <w:t>Source with one container:</w:t>
      </w:r>
    </w:p>
    <w:p w14:paraId="130DD39C" w14:textId="77777777" w:rsidR="007533E2" w:rsidRPr="00E3469D" w:rsidRDefault="007533E2" w:rsidP="007533E2">
      <w:pPr>
        <w:pStyle w:val="NoSpacing"/>
        <w:spacing w:line="360" w:lineRule="auto"/>
        <w:ind w:left="1440" w:hanging="720"/>
        <w:rPr>
          <w:rFonts w:asciiTheme="minorHAnsi" w:hAnsiTheme="minorHAnsi"/>
          <w:sz w:val="20"/>
          <w:szCs w:val="20"/>
        </w:rPr>
      </w:pPr>
      <w:r w:rsidRPr="00E3469D">
        <w:rPr>
          <w:rFonts w:asciiTheme="minorHAnsi" w:hAnsiTheme="minorHAnsi"/>
          <w:sz w:val="20"/>
          <w:szCs w:val="20"/>
        </w:rPr>
        <w:t>Copeland, Edward. “Money.” </w:t>
      </w:r>
      <w:r w:rsidRPr="00905B09">
        <w:rPr>
          <w:rFonts w:asciiTheme="minorHAnsi" w:hAnsiTheme="minorHAnsi"/>
          <w:i/>
          <w:iCs/>
          <w:sz w:val="20"/>
          <w:szCs w:val="20"/>
          <w:highlight w:val="yellow"/>
        </w:rPr>
        <w:t>The Cambridge Companion to Jane Austen</w:t>
      </w:r>
      <w:r w:rsidRPr="00905B09">
        <w:rPr>
          <w:rFonts w:asciiTheme="minorHAnsi" w:hAnsiTheme="minorHAnsi"/>
          <w:sz w:val="20"/>
          <w:szCs w:val="20"/>
          <w:highlight w:val="yellow"/>
        </w:rPr>
        <w:t>,</w:t>
      </w:r>
      <w:r w:rsidRPr="00E3469D">
        <w:rPr>
          <w:rFonts w:asciiTheme="minorHAnsi" w:hAnsiTheme="minorHAnsi"/>
          <w:sz w:val="20"/>
          <w:szCs w:val="20"/>
        </w:rPr>
        <w:t> edited by Copeland and Juliet McMaster, Cambridge UP, 1997, pp. 131-48.</w:t>
      </w:r>
    </w:p>
    <w:p w14:paraId="147BD527" w14:textId="77777777" w:rsidR="007533E2" w:rsidRPr="00E3469D" w:rsidRDefault="007533E2" w:rsidP="007533E2">
      <w:pPr>
        <w:pStyle w:val="NoSpacing"/>
        <w:spacing w:line="480" w:lineRule="auto"/>
        <w:rPr>
          <w:rFonts w:asciiTheme="minorHAnsi" w:hAnsiTheme="minorHAnsi"/>
          <w:b/>
          <w:sz w:val="20"/>
          <w:szCs w:val="20"/>
        </w:rPr>
      </w:pPr>
      <w:r w:rsidRPr="00E3469D">
        <w:rPr>
          <w:rFonts w:asciiTheme="minorHAnsi" w:hAnsiTheme="minorHAnsi"/>
          <w:b/>
          <w:sz w:val="20"/>
          <w:szCs w:val="20"/>
        </w:rPr>
        <w:t>Source with two containers:</w:t>
      </w:r>
    </w:p>
    <w:p w14:paraId="6DACE599" w14:textId="77777777" w:rsidR="007533E2" w:rsidRDefault="007533E2" w:rsidP="007533E2">
      <w:pPr>
        <w:pStyle w:val="NoSpacing"/>
        <w:spacing w:line="360" w:lineRule="auto"/>
        <w:ind w:left="1440" w:hanging="720"/>
        <w:rPr>
          <w:rFonts w:asciiTheme="minorHAnsi" w:hAnsiTheme="minorHAnsi"/>
          <w:sz w:val="20"/>
          <w:szCs w:val="20"/>
        </w:rPr>
      </w:pPr>
      <w:proofErr w:type="spellStart"/>
      <w:r w:rsidRPr="00E3469D">
        <w:rPr>
          <w:rFonts w:asciiTheme="minorHAnsi" w:hAnsiTheme="minorHAnsi"/>
          <w:sz w:val="20"/>
          <w:szCs w:val="20"/>
        </w:rPr>
        <w:t>Lorensen</w:t>
      </w:r>
      <w:proofErr w:type="spellEnd"/>
      <w:r w:rsidRPr="00E3469D">
        <w:rPr>
          <w:rFonts w:asciiTheme="minorHAnsi" w:hAnsiTheme="minorHAnsi"/>
          <w:sz w:val="20"/>
          <w:szCs w:val="20"/>
        </w:rPr>
        <w:t xml:space="preserve">, </w:t>
      </w:r>
      <w:proofErr w:type="spellStart"/>
      <w:r w:rsidRPr="00E3469D">
        <w:rPr>
          <w:rFonts w:asciiTheme="minorHAnsi" w:hAnsiTheme="minorHAnsi"/>
          <w:sz w:val="20"/>
          <w:szCs w:val="20"/>
        </w:rPr>
        <w:t>Jutta</w:t>
      </w:r>
      <w:proofErr w:type="spellEnd"/>
      <w:r w:rsidRPr="00E3469D">
        <w:rPr>
          <w:rFonts w:asciiTheme="minorHAnsi" w:hAnsiTheme="minorHAnsi"/>
          <w:sz w:val="20"/>
          <w:szCs w:val="20"/>
        </w:rPr>
        <w:t xml:space="preserve">. “Between Image and Word, Color, and Time: Jacob Lawrence’s </w:t>
      </w:r>
      <w:r w:rsidRPr="00905B09">
        <w:rPr>
          <w:rFonts w:asciiTheme="minorHAnsi" w:hAnsiTheme="minorHAnsi"/>
          <w:i/>
          <w:sz w:val="20"/>
          <w:szCs w:val="20"/>
          <w:highlight w:val="yellow"/>
        </w:rPr>
        <w:t>The Migration Series</w:t>
      </w:r>
      <w:r w:rsidRPr="00905B09">
        <w:rPr>
          <w:rFonts w:asciiTheme="minorHAnsi" w:hAnsiTheme="minorHAnsi"/>
          <w:sz w:val="20"/>
          <w:szCs w:val="20"/>
          <w:highlight w:val="yellow"/>
        </w:rPr>
        <w:t xml:space="preserve">.” </w:t>
      </w:r>
      <w:r w:rsidRPr="00905B09">
        <w:rPr>
          <w:rFonts w:asciiTheme="minorHAnsi" w:hAnsiTheme="minorHAnsi"/>
          <w:i/>
          <w:sz w:val="20"/>
          <w:szCs w:val="20"/>
          <w:highlight w:val="yellow"/>
        </w:rPr>
        <w:t>African American Review</w:t>
      </w:r>
      <w:r w:rsidRPr="00905B09">
        <w:rPr>
          <w:rFonts w:asciiTheme="minorHAnsi" w:hAnsiTheme="minorHAnsi"/>
          <w:sz w:val="20"/>
          <w:szCs w:val="20"/>
          <w:highlight w:val="yellow"/>
        </w:rPr>
        <w:t>,</w:t>
      </w:r>
      <w:r w:rsidRPr="00E3469D">
        <w:rPr>
          <w:rFonts w:asciiTheme="minorHAnsi" w:hAnsiTheme="minorHAnsi"/>
          <w:sz w:val="20"/>
          <w:szCs w:val="20"/>
        </w:rPr>
        <w:t xml:space="preserve"> vol. 40, no. 3, 2006, pp. 571-86. </w:t>
      </w:r>
      <w:proofErr w:type="spellStart"/>
      <w:r w:rsidRPr="00905B09">
        <w:rPr>
          <w:rFonts w:asciiTheme="minorHAnsi" w:hAnsiTheme="minorHAnsi"/>
          <w:i/>
          <w:sz w:val="20"/>
          <w:szCs w:val="20"/>
          <w:highlight w:val="yellow"/>
        </w:rPr>
        <w:t>EBSCOHost</w:t>
      </w:r>
      <w:proofErr w:type="spellEnd"/>
      <w:r w:rsidRPr="00905B09">
        <w:rPr>
          <w:rFonts w:asciiTheme="minorHAnsi" w:hAnsiTheme="minorHAnsi"/>
          <w:sz w:val="20"/>
          <w:szCs w:val="20"/>
          <w:highlight w:val="yellow"/>
        </w:rPr>
        <w:t>,</w:t>
      </w:r>
      <w:r w:rsidRPr="00E3469D">
        <w:rPr>
          <w:rFonts w:asciiTheme="minorHAnsi" w:hAnsiTheme="minorHAnsi"/>
          <w:sz w:val="20"/>
          <w:szCs w:val="20"/>
        </w:rPr>
        <w:t xml:space="preserve"> </w:t>
      </w:r>
      <w:proofErr w:type="gramStart"/>
      <w:r w:rsidRPr="00E3469D">
        <w:rPr>
          <w:rFonts w:asciiTheme="minorHAnsi" w:hAnsiTheme="minorHAnsi"/>
          <w:sz w:val="20"/>
          <w:szCs w:val="20"/>
        </w:rPr>
        <w:t>search.ebscohost.com/login.aspx?direct</w:t>
      </w:r>
      <w:proofErr w:type="gramEnd"/>
      <w:r w:rsidRPr="00E3469D">
        <w:rPr>
          <w:rFonts w:asciiTheme="minorHAnsi" w:hAnsiTheme="minorHAnsi"/>
          <w:sz w:val="20"/>
          <w:szCs w:val="20"/>
        </w:rPr>
        <w:t>=true&amp;db=f5h&amp;AN=24093790&amp;site=ehost-live.</w:t>
      </w:r>
    </w:p>
    <w:p w14:paraId="1CF113C6" w14:textId="77777777" w:rsidR="00CD7575" w:rsidRPr="00E3469D" w:rsidRDefault="00CD7575" w:rsidP="007533E2">
      <w:pPr>
        <w:pStyle w:val="NoSpacing"/>
        <w:spacing w:line="360" w:lineRule="auto"/>
        <w:ind w:left="1440" w:hanging="720"/>
        <w:rPr>
          <w:rFonts w:asciiTheme="minorHAnsi" w:hAnsiTheme="minorHAnsi"/>
          <w:sz w:val="20"/>
          <w:szCs w:val="20"/>
        </w:rPr>
      </w:pPr>
    </w:p>
    <w:p w14:paraId="679049B3" w14:textId="77777777" w:rsidR="00CD7575" w:rsidRPr="00CD7575" w:rsidRDefault="00CD7575" w:rsidP="00CD7575">
      <w:pPr>
        <w:rPr>
          <w:b/>
          <w:sz w:val="20"/>
          <w:szCs w:val="20"/>
        </w:rPr>
      </w:pPr>
      <w:r w:rsidRPr="00CD7575">
        <w:rPr>
          <w:b/>
          <w:sz w:val="20"/>
          <w:szCs w:val="20"/>
        </w:rPr>
        <w:t>TEMPLATE for citing sources with more than one container</w:t>
      </w:r>
      <w:r>
        <w:rPr>
          <w:b/>
          <w:sz w:val="20"/>
          <w:szCs w:val="20"/>
        </w:rPr>
        <w:t>:</w:t>
      </w:r>
    </w:p>
    <w:p w14:paraId="25684FC4"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1. Author.</w:t>
      </w:r>
    </w:p>
    <w:p w14:paraId="2DC8CFB8"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2. Title of source.</w:t>
      </w:r>
    </w:p>
    <w:p w14:paraId="0BD5A48E"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 xml:space="preserve">       CONTAINER 1</w:t>
      </w:r>
    </w:p>
    <w:p w14:paraId="1E16A5D8"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3. Title of container,</w:t>
      </w:r>
    </w:p>
    <w:p w14:paraId="65E5032B"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4. Other contributors,</w:t>
      </w:r>
    </w:p>
    <w:p w14:paraId="1DB76F33"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5. Version,</w:t>
      </w:r>
    </w:p>
    <w:p w14:paraId="2131C48E"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6. Number,</w:t>
      </w:r>
    </w:p>
    <w:p w14:paraId="0D4E4AF0"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7. Publisher,</w:t>
      </w:r>
    </w:p>
    <w:p w14:paraId="0F9D9A61"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8. Publication date,</w:t>
      </w:r>
    </w:p>
    <w:p w14:paraId="2C382FC4"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9. Location.</w:t>
      </w:r>
    </w:p>
    <w:p w14:paraId="028D3259"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 xml:space="preserve">       CONTAINER 2</w:t>
      </w:r>
    </w:p>
    <w:p w14:paraId="7DD12006"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3. Title of container,</w:t>
      </w:r>
    </w:p>
    <w:p w14:paraId="5AC68004"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4. Other contributors,</w:t>
      </w:r>
    </w:p>
    <w:p w14:paraId="0C29F159"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5. Version,</w:t>
      </w:r>
    </w:p>
    <w:p w14:paraId="401C9948"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6. Number,</w:t>
      </w:r>
    </w:p>
    <w:p w14:paraId="2431309B"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7. Publisher,</w:t>
      </w:r>
    </w:p>
    <w:p w14:paraId="0E226ECC"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8. Publication date,</w:t>
      </w:r>
    </w:p>
    <w:p w14:paraId="5A013C55" w14:textId="77777777" w:rsidR="00CD7575" w:rsidRPr="00CD7575" w:rsidRDefault="00CD7575" w:rsidP="00CD7575">
      <w:pPr>
        <w:pStyle w:val="NoSpacing"/>
        <w:rPr>
          <w:rFonts w:asciiTheme="minorHAnsi" w:hAnsiTheme="minorHAnsi"/>
          <w:sz w:val="20"/>
          <w:szCs w:val="20"/>
        </w:rPr>
      </w:pPr>
      <w:r w:rsidRPr="00CD7575">
        <w:rPr>
          <w:rFonts w:asciiTheme="minorHAnsi" w:hAnsiTheme="minorHAnsi"/>
          <w:sz w:val="20"/>
          <w:szCs w:val="20"/>
        </w:rPr>
        <w:t>9. Location.</w:t>
      </w:r>
    </w:p>
    <w:p w14:paraId="5A1759C9" w14:textId="77777777" w:rsidR="000F0C55" w:rsidRDefault="000F0C55" w:rsidP="007533E2">
      <w:pPr>
        <w:rPr>
          <w:b/>
          <w:sz w:val="20"/>
          <w:szCs w:val="20"/>
        </w:rPr>
      </w:pPr>
    </w:p>
    <w:p w14:paraId="1B74368E" w14:textId="4A953B78" w:rsidR="007533E2" w:rsidRPr="00E3469D" w:rsidRDefault="007533E2" w:rsidP="007533E2">
      <w:pPr>
        <w:rPr>
          <w:sz w:val="20"/>
          <w:szCs w:val="20"/>
        </w:rPr>
      </w:pPr>
      <w:r w:rsidRPr="00E3469D">
        <w:rPr>
          <w:b/>
          <w:sz w:val="20"/>
          <w:szCs w:val="20"/>
        </w:rPr>
        <w:t>4. OTHER CONTRIBUTORS</w:t>
      </w:r>
      <w:r w:rsidRPr="00E3469D">
        <w:rPr>
          <w:sz w:val="20"/>
          <w:szCs w:val="20"/>
        </w:rPr>
        <w:t>,</w:t>
      </w:r>
    </w:p>
    <w:p w14:paraId="441D09AE" w14:textId="77777777" w:rsidR="00DC5D79" w:rsidRPr="00E3469D" w:rsidRDefault="00DC5D79" w:rsidP="00DC5D79">
      <w:pPr>
        <w:rPr>
          <w:sz w:val="20"/>
          <w:szCs w:val="20"/>
        </w:rPr>
      </w:pPr>
      <w:r w:rsidRPr="00E3469D">
        <w:rPr>
          <w:sz w:val="20"/>
          <w:szCs w:val="20"/>
        </w:rPr>
        <w:t>Provide the name of any editor, translator, performer, or other contributor important to the identification of the source or relevant to your research. Precede each name with a description of the role (</w:t>
      </w:r>
      <w:r w:rsidRPr="00E3469D">
        <w:rPr>
          <w:i/>
          <w:sz w:val="20"/>
          <w:szCs w:val="20"/>
        </w:rPr>
        <w:t>edited by, directed by, narrated by, performance by,</w:t>
      </w:r>
      <w:r w:rsidRPr="00E3469D">
        <w:rPr>
          <w:sz w:val="20"/>
          <w:szCs w:val="20"/>
        </w:rPr>
        <w:t xml:space="preserve"> etc.). Do not use abbreviations for these common terms.</w:t>
      </w:r>
    </w:p>
    <w:p w14:paraId="29093DF7" w14:textId="77777777" w:rsidR="00DC5D79" w:rsidRDefault="00DC5D79" w:rsidP="00DC5D79">
      <w:pPr>
        <w:spacing w:line="360" w:lineRule="auto"/>
        <w:ind w:left="720"/>
        <w:rPr>
          <w:sz w:val="20"/>
          <w:szCs w:val="20"/>
        </w:rPr>
      </w:pPr>
      <w:proofErr w:type="spellStart"/>
      <w:r w:rsidRPr="00E3469D">
        <w:rPr>
          <w:sz w:val="20"/>
          <w:szCs w:val="20"/>
        </w:rPr>
        <w:t>Shikibu</w:t>
      </w:r>
      <w:proofErr w:type="spellEnd"/>
      <w:r w:rsidRPr="00E3469D">
        <w:rPr>
          <w:sz w:val="20"/>
          <w:szCs w:val="20"/>
        </w:rPr>
        <w:t xml:space="preserve">, </w:t>
      </w:r>
      <w:proofErr w:type="spellStart"/>
      <w:r w:rsidRPr="00E3469D">
        <w:rPr>
          <w:sz w:val="20"/>
          <w:szCs w:val="20"/>
        </w:rPr>
        <w:t>Murasaki</w:t>
      </w:r>
      <w:proofErr w:type="spellEnd"/>
      <w:r w:rsidRPr="00E3469D">
        <w:rPr>
          <w:sz w:val="20"/>
          <w:szCs w:val="20"/>
        </w:rPr>
        <w:t xml:space="preserve">. </w:t>
      </w:r>
      <w:r w:rsidRPr="00E3469D">
        <w:rPr>
          <w:i/>
          <w:sz w:val="20"/>
          <w:szCs w:val="20"/>
        </w:rPr>
        <w:t xml:space="preserve">The Tale of the </w:t>
      </w:r>
      <w:proofErr w:type="spellStart"/>
      <w:r w:rsidRPr="00E3469D">
        <w:rPr>
          <w:i/>
          <w:sz w:val="20"/>
          <w:szCs w:val="20"/>
        </w:rPr>
        <w:t>Genji</w:t>
      </w:r>
      <w:proofErr w:type="spellEnd"/>
      <w:r w:rsidRPr="00E3469D">
        <w:rPr>
          <w:sz w:val="20"/>
          <w:szCs w:val="20"/>
        </w:rPr>
        <w:t xml:space="preserve">. </w:t>
      </w:r>
      <w:r w:rsidRPr="00905B09">
        <w:rPr>
          <w:sz w:val="20"/>
          <w:szCs w:val="20"/>
          <w:highlight w:val="yellow"/>
        </w:rPr>
        <w:t xml:space="preserve">Translated by Edward G. </w:t>
      </w:r>
      <w:proofErr w:type="spellStart"/>
      <w:r w:rsidRPr="00905B09">
        <w:rPr>
          <w:sz w:val="20"/>
          <w:szCs w:val="20"/>
          <w:highlight w:val="yellow"/>
        </w:rPr>
        <w:t>Seidensticker</w:t>
      </w:r>
      <w:proofErr w:type="spellEnd"/>
      <w:r w:rsidRPr="00E3469D">
        <w:rPr>
          <w:sz w:val="20"/>
          <w:szCs w:val="20"/>
        </w:rPr>
        <w:t>, Knopf, 1976.</w:t>
      </w:r>
    </w:p>
    <w:p w14:paraId="629AF9D4" w14:textId="5282CCE4" w:rsidR="00DC5D79" w:rsidRPr="00342F48" w:rsidRDefault="00DC5D79" w:rsidP="00DC5D79">
      <w:pPr>
        <w:spacing w:line="360" w:lineRule="auto"/>
        <w:ind w:left="720"/>
        <w:rPr>
          <w:sz w:val="20"/>
          <w:szCs w:val="20"/>
        </w:rPr>
      </w:pPr>
      <w:r w:rsidRPr="00342F48">
        <w:rPr>
          <w:i/>
          <w:iCs/>
          <w:sz w:val="20"/>
          <w:szCs w:val="20"/>
        </w:rPr>
        <w:t>Harry Potter and the Half-Blood Prince</w:t>
      </w:r>
      <w:r w:rsidRPr="00342F48">
        <w:rPr>
          <w:sz w:val="20"/>
          <w:szCs w:val="20"/>
        </w:rPr>
        <w:t xml:space="preserve">. Directed by David Yates, performances by Daniel </w:t>
      </w:r>
      <w:proofErr w:type="gramStart"/>
      <w:r w:rsidRPr="00342F48">
        <w:rPr>
          <w:sz w:val="20"/>
          <w:szCs w:val="20"/>
        </w:rPr>
        <w:t>Radclif</w:t>
      </w:r>
      <w:r>
        <w:rPr>
          <w:sz w:val="20"/>
          <w:szCs w:val="20"/>
        </w:rPr>
        <w:t>fe,</w:t>
      </w:r>
      <w:r w:rsidR="009E5646">
        <w:rPr>
          <w:sz w:val="20"/>
          <w:szCs w:val="20"/>
        </w:rPr>
        <w:t xml:space="preserve"> </w:t>
      </w:r>
      <w:r w:rsidRPr="00342F48">
        <w:rPr>
          <w:sz w:val="20"/>
          <w:szCs w:val="20"/>
        </w:rPr>
        <w:t xml:space="preserve">  </w:t>
      </w:r>
      <w:proofErr w:type="gramEnd"/>
      <w:r w:rsidRPr="00342F48">
        <w:rPr>
          <w:sz w:val="20"/>
          <w:szCs w:val="20"/>
        </w:rPr>
        <w:t xml:space="preserve">   </w:t>
      </w:r>
      <w:r w:rsidRPr="00342F48">
        <w:rPr>
          <w:sz w:val="20"/>
          <w:szCs w:val="20"/>
        </w:rPr>
        <w:tab/>
        <w:t xml:space="preserve">Rupert </w:t>
      </w:r>
      <w:proofErr w:type="spellStart"/>
      <w:r w:rsidRPr="00342F48">
        <w:rPr>
          <w:sz w:val="20"/>
          <w:szCs w:val="20"/>
        </w:rPr>
        <w:t>Grint</w:t>
      </w:r>
      <w:proofErr w:type="spellEnd"/>
      <w:r w:rsidRPr="00342F48">
        <w:rPr>
          <w:sz w:val="20"/>
          <w:szCs w:val="20"/>
        </w:rPr>
        <w:t xml:space="preserve">, and Emma Watson, Warner Bros. Pictures, 2009. </w:t>
      </w:r>
    </w:p>
    <w:p w14:paraId="6E6F36B2" w14:textId="0D8EDCE9" w:rsidR="00DC5D79" w:rsidRPr="00342F48" w:rsidRDefault="00DC5D79" w:rsidP="00DC5D79">
      <w:pPr>
        <w:pStyle w:val="NoSpacing"/>
        <w:rPr>
          <w:rFonts w:asciiTheme="minorHAnsi" w:eastAsiaTheme="minorEastAsia" w:hAnsiTheme="minorHAnsi" w:cstheme="minorHAnsi"/>
          <w:sz w:val="20"/>
          <w:szCs w:val="20"/>
        </w:rPr>
      </w:pPr>
      <w:r w:rsidRPr="00342F48">
        <w:rPr>
          <w:rFonts w:asciiTheme="minorHAnsi" w:eastAsiaTheme="minorEastAsia" w:hAnsiTheme="minorHAnsi" w:cstheme="minorHAnsi"/>
          <w:sz w:val="20"/>
          <w:szCs w:val="20"/>
        </w:rPr>
        <w:t>If your research focuses on the work of a specific contributor, such as the director of a film, the conductor of an orchestra, or the translator of a work, begin the citation w</w:t>
      </w:r>
      <w:r w:rsidR="000F0C55">
        <w:rPr>
          <w:rFonts w:asciiTheme="minorHAnsi" w:eastAsiaTheme="minorEastAsia" w:hAnsiTheme="minorHAnsi" w:cstheme="minorHAnsi"/>
          <w:sz w:val="20"/>
          <w:szCs w:val="20"/>
        </w:rPr>
        <w:t>ith the name of the contributor</w:t>
      </w:r>
      <w:r w:rsidRPr="00342F48">
        <w:rPr>
          <w:rFonts w:asciiTheme="minorHAnsi" w:eastAsiaTheme="minorEastAsia" w:hAnsiTheme="minorHAnsi" w:cstheme="minorHAnsi"/>
          <w:sz w:val="20"/>
          <w:szCs w:val="20"/>
        </w:rPr>
        <w:t xml:space="preserve"> followed by the appropriate title for that person.</w:t>
      </w:r>
    </w:p>
    <w:p w14:paraId="3B922E18" w14:textId="77777777" w:rsidR="00DC5D79" w:rsidRPr="00342F48" w:rsidRDefault="00DC5D79" w:rsidP="00DC5D79">
      <w:pPr>
        <w:pStyle w:val="NoSpacing"/>
      </w:pPr>
    </w:p>
    <w:p w14:paraId="71FF2A0E" w14:textId="124F9527" w:rsidR="00DC5D79" w:rsidRPr="00342F48" w:rsidRDefault="00DC5D79" w:rsidP="00DC5D79">
      <w:pPr>
        <w:numPr>
          <w:ilvl w:val="0"/>
          <w:numId w:val="10"/>
        </w:numPr>
        <w:spacing w:line="360" w:lineRule="auto"/>
        <w:rPr>
          <w:sz w:val="20"/>
          <w:szCs w:val="20"/>
        </w:rPr>
      </w:pPr>
      <w:proofErr w:type="spellStart"/>
      <w:r w:rsidRPr="00342F48">
        <w:rPr>
          <w:sz w:val="20"/>
          <w:szCs w:val="20"/>
          <w:highlight w:val="yellow"/>
        </w:rPr>
        <w:t>Seidensticker</w:t>
      </w:r>
      <w:proofErr w:type="spellEnd"/>
      <w:r w:rsidRPr="00342F48">
        <w:rPr>
          <w:sz w:val="20"/>
          <w:szCs w:val="20"/>
          <w:highlight w:val="yellow"/>
        </w:rPr>
        <w:t xml:space="preserve">, </w:t>
      </w:r>
      <w:r w:rsidR="00703E20">
        <w:rPr>
          <w:sz w:val="20"/>
          <w:szCs w:val="20"/>
          <w:highlight w:val="yellow"/>
        </w:rPr>
        <w:t xml:space="preserve">Edward G., </w:t>
      </w:r>
      <w:r w:rsidRPr="00342F48">
        <w:rPr>
          <w:sz w:val="20"/>
          <w:szCs w:val="20"/>
          <w:highlight w:val="yellow"/>
        </w:rPr>
        <w:t>translator.</w:t>
      </w:r>
      <w:r w:rsidRPr="00342F48">
        <w:rPr>
          <w:sz w:val="20"/>
          <w:szCs w:val="20"/>
        </w:rPr>
        <w:t xml:space="preserve"> </w:t>
      </w:r>
      <w:r w:rsidRPr="00342F48">
        <w:rPr>
          <w:i/>
          <w:iCs/>
          <w:sz w:val="20"/>
          <w:szCs w:val="20"/>
        </w:rPr>
        <w:t xml:space="preserve">The Tale of the </w:t>
      </w:r>
      <w:proofErr w:type="spellStart"/>
      <w:r w:rsidRPr="00342F48">
        <w:rPr>
          <w:i/>
          <w:iCs/>
          <w:sz w:val="20"/>
          <w:szCs w:val="20"/>
        </w:rPr>
        <w:t>Genji</w:t>
      </w:r>
      <w:proofErr w:type="spellEnd"/>
      <w:r w:rsidRPr="00342F48">
        <w:rPr>
          <w:sz w:val="20"/>
          <w:szCs w:val="20"/>
        </w:rPr>
        <w:t xml:space="preserve">. By </w:t>
      </w:r>
      <w:proofErr w:type="spellStart"/>
      <w:r w:rsidRPr="00342F48">
        <w:rPr>
          <w:sz w:val="20"/>
          <w:szCs w:val="20"/>
        </w:rPr>
        <w:t>Murasaki</w:t>
      </w:r>
      <w:proofErr w:type="spellEnd"/>
      <w:r w:rsidRPr="00342F48">
        <w:rPr>
          <w:sz w:val="20"/>
          <w:szCs w:val="20"/>
        </w:rPr>
        <w:t xml:space="preserve"> </w:t>
      </w:r>
      <w:proofErr w:type="spellStart"/>
      <w:r w:rsidRPr="00342F48">
        <w:rPr>
          <w:sz w:val="20"/>
          <w:szCs w:val="20"/>
        </w:rPr>
        <w:t>Shikibu</w:t>
      </w:r>
      <w:proofErr w:type="spellEnd"/>
      <w:r w:rsidRPr="00342F48">
        <w:rPr>
          <w:sz w:val="20"/>
          <w:szCs w:val="20"/>
        </w:rPr>
        <w:t>, Knopf, 1976.</w:t>
      </w:r>
    </w:p>
    <w:p w14:paraId="64FD4508" w14:textId="0CDF670B" w:rsidR="00DC5D79" w:rsidRPr="00342F48" w:rsidRDefault="00DC5D79" w:rsidP="00DC5D79">
      <w:pPr>
        <w:numPr>
          <w:ilvl w:val="0"/>
          <w:numId w:val="10"/>
        </w:numPr>
        <w:spacing w:line="360" w:lineRule="auto"/>
        <w:rPr>
          <w:sz w:val="20"/>
          <w:szCs w:val="20"/>
        </w:rPr>
      </w:pPr>
      <w:r w:rsidRPr="00342F48">
        <w:rPr>
          <w:sz w:val="20"/>
          <w:szCs w:val="20"/>
          <w:highlight w:val="yellow"/>
        </w:rPr>
        <w:t xml:space="preserve">Yates, </w:t>
      </w:r>
      <w:r w:rsidR="00703E20">
        <w:rPr>
          <w:sz w:val="20"/>
          <w:szCs w:val="20"/>
          <w:highlight w:val="yellow"/>
        </w:rPr>
        <w:t xml:space="preserve">David, </w:t>
      </w:r>
      <w:r w:rsidRPr="00342F48">
        <w:rPr>
          <w:sz w:val="20"/>
          <w:szCs w:val="20"/>
          <w:highlight w:val="yellow"/>
        </w:rPr>
        <w:t>director.</w:t>
      </w:r>
      <w:r w:rsidRPr="00342F48">
        <w:rPr>
          <w:sz w:val="20"/>
          <w:szCs w:val="20"/>
        </w:rPr>
        <w:t xml:space="preserve"> </w:t>
      </w:r>
      <w:r w:rsidRPr="00342F48">
        <w:rPr>
          <w:i/>
          <w:iCs/>
          <w:sz w:val="20"/>
          <w:szCs w:val="20"/>
        </w:rPr>
        <w:t>Harry Potter and the Half-Blood Prince</w:t>
      </w:r>
      <w:r w:rsidRPr="00342F48">
        <w:rPr>
          <w:sz w:val="20"/>
          <w:szCs w:val="20"/>
        </w:rPr>
        <w:t xml:space="preserve">. Performances by Daniel       </w:t>
      </w:r>
      <w:r w:rsidRPr="00342F48">
        <w:rPr>
          <w:sz w:val="20"/>
          <w:szCs w:val="20"/>
        </w:rPr>
        <w:tab/>
        <w:t xml:space="preserve">Radcliffe, Rupert </w:t>
      </w:r>
      <w:proofErr w:type="spellStart"/>
      <w:r w:rsidRPr="00342F48">
        <w:rPr>
          <w:sz w:val="20"/>
          <w:szCs w:val="20"/>
        </w:rPr>
        <w:t>Grint</w:t>
      </w:r>
      <w:proofErr w:type="spellEnd"/>
      <w:r w:rsidRPr="00342F48">
        <w:rPr>
          <w:sz w:val="20"/>
          <w:szCs w:val="20"/>
        </w:rPr>
        <w:t xml:space="preserve">, and Emma Watson, Warner Bros. Pictures, 2009. </w:t>
      </w:r>
    </w:p>
    <w:p w14:paraId="707B4DD3" w14:textId="77777777" w:rsidR="007533E2" w:rsidRPr="00E3469D" w:rsidRDefault="007533E2" w:rsidP="007533E2">
      <w:pPr>
        <w:rPr>
          <w:b/>
          <w:sz w:val="20"/>
          <w:szCs w:val="20"/>
        </w:rPr>
      </w:pPr>
      <w:r w:rsidRPr="00E3469D">
        <w:rPr>
          <w:b/>
          <w:sz w:val="20"/>
          <w:szCs w:val="20"/>
        </w:rPr>
        <w:t xml:space="preserve">5. VERSION, </w:t>
      </w:r>
    </w:p>
    <w:p w14:paraId="45658BA4" w14:textId="77777777" w:rsidR="007533E2" w:rsidRPr="00E3469D" w:rsidRDefault="007533E2" w:rsidP="007533E2">
      <w:pPr>
        <w:rPr>
          <w:sz w:val="20"/>
          <w:szCs w:val="20"/>
        </w:rPr>
      </w:pPr>
      <w:r w:rsidRPr="00E3469D">
        <w:rPr>
          <w:sz w:val="20"/>
          <w:szCs w:val="20"/>
        </w:rPr>
        <w:t xml:space="preserve">If available, list the edition or version, such as </w:t>
      </w:r>
      <w:r w:rsidRPr="00E3469D">
        <w:rPr>
          <w:i/>
          <w:sz w:val="20"/>
          <w:szCs w:val="20"/>
        </w:rPr>
        <w:t>3</w:t>
      </w:r>
      <w:r w:rsidRPr="00E3469D">
        <w:rPr>
          <w:i/>
          <w:sz w:val="20"/>
          <w:szCs w:val="20"/>
          <w:vertAlign w:val="superscript"/>
        </w:rPr>
        <w:t>rd</w:t>
      </w:r>
      <w:r w:rsidRPr="00E3469D">
        <w:rPr>
          <w:i/>
          <w:sz w:val="20"/>
          <w:szCs w:val="20"/>
        </w:rPr>
        <w:t xml:space="preserve"> ed., revised ed., abridged version, </w:t>
      </w:r>
      <w:r w:rsidRPr="00E3469D">
        <w:rPr>
          <w:sz w:val="20"/>
          <w:szCs w:val="20"/>
        </w:rPr>
        <w:t>and so on.</w:t>
      </w:r>
    </w:p>
    <w:p w14:paraId="63AAF34F" w14:textId="77777777" w:rsidR="007533E2" w:rsidRPr="00E3469D" w:rsidRDefault="007533E2" w:rsidP="007533E2">
      <w:pPr>
        <w:spacing w:line="360" w:lineRule="auto"/>
        <w:ind w:left="1440" w:hanging="720"/>
        <w:rPr>
          <w:rFonts w:cs="Courier New"/>
          <w:color w:val="222222"/>
          <w:sz w:val="20"/>
          <w:szCs w:val="20"/>
          <w:shd w:val="clear" w:color="auto" w:fill="FFFFFF"/>
        </w:rPr>
      </w:pPr>
      <w:proofErr w:type="spellStart"/>
      <w:r w:rsidRPr="00E3469D">
        <w:rPr>
          <w:rFonts w:cs="Courier New"/>
          <w:color w:val="222222"/>
          <w:sz w:val="20"/>
          <w:szCs w:val="20"/>
          <w:shd w:val="clear" w:color="auto" w:fill="FFFFFF"/>
        </w:rPr>
        <w:t>Lowi</w:t>
      </w:r>
      <w:proofErr w:type="spellEnd"/>
      <w:r w:rsidRPr="00E3469D">
        <w:rPr>
          <w:rFonts w:cs="Courier New"/>
          <w:color w:val="222222"/>
          <w:sz w:val="20"/>
          <w:szCs w:val="20"/>
          <w:shd w:val="clear" w:color="auto" w:fill="FFFFFF"/>
        </w:rPr>
        <w:t xml:space="preserve">, Theodore, et al. </w:t>
      </w:r>
      <w:r w:rsidRPr="00E3469D">
        <w:rPr>
          <w:rFonts w:cs="Courier New"/>
          <w:i/>
          <w:iCs/>
          <w:color w:val="222222"/>
          <w:sz w:val="20"/>
          <w:szCs w:val="20"/>
          <w:shd w:val="clear" w:color="auto" w:fill="FFFFFF"/>
        </w:rPr>
        <w:t>Analyzing American Government: American Government, Freedom and Power</w:t>
      </w:r>
      <w:r w:rsidRPr="00E3469D">
        <w:rPr>
          <w:rFonts w:cs="Courier New"/>
          <w:color w:val="222222"/>
          <w:sz w:val="20"/>
          <w:szCs w:val="20"/>
          <w:shd w:val="clear" w:color="auto" w:fill="FFFFFF"/>
        </w:rPr>
        <w:t xml:space="preserve">. </w:t>
      </w:r>
      <w:r w:rsidRPr="00905B09">
        <w:rPr>
          <w:rFonts w:cs="Courier New"/>
          <w:color w:val="222222"/>
          <w:sz w:val="20"/>
          <w:szCs w:val="20"/>
          <w:highlight w:val="yellow"/>
          <w:shd w:val="clear" w:color="auto" w:fill="FFFFFF"/>
        </w:rPr>
        <w:t>3rd ed.</w:t>
      </w:r>
      <w:r w:rsidRPr="00E3469D">
        <w:rPr>
          <w:rFonts w:cs="Courier New"/>
          <w:color w:val="222222"/>
          <w:sz w:val="20"/>
          <w:szCs w:val="20"/>
          <w:shd w:val="clear" w:color="auto" w:fill="FFFFFF"/>
        </w:rPr>
        <w:t>, Norton, 1994.</w:t>
      </w:r>
    </w:p>
    <w:p w14:paraId="30450AA5" w14:textId="77777777" w:rsidR="007533E2" w:rsidRPr="00E3469D" w:rsidRDefault="007533E2" w:rsidP="007533E2">
      <w:pPr>
        <w:spacing w:line="360" w:lineRule="auto"/>
        <w:ind w:left="720"/>
        <w:rPr>
          <w:sz w:val="20"/>
          <w:szCs w:val="20"/>
        </w:rPr>
      </w:pPr>
      <w:r w:rsidRPr="00E3469D">
        <w:rPr>
          <w:i/>
          <w:sz w:val="20"/>
          <w:szCs w:val="20"/>
        </w:rPr>
        <w:t>The Bible</w:t>
      </w:r>
      <w:r w:rsidRPr="00E3469D">
        <w:rPr>
          <w:sz w:val="20"/>
          <w:szCs w:val="20"/>
        </w:rPr>
        <w:t xml:space="preserve">. </w:t>
      </w:r>
      <w:r w:rsidRPr="00905B09">
        <w:rPr>
          <w:sz w:val="20"/>
          <w:szCs w:val="20"/>
          <w:highlight w:val="yellow"/>
        </w:rPr>
        <w:t>Authorized King James Version</w:t>
      </w:r>
      <w:r w:rsidRPr="00E3469D">
        <w:rPr>
          <w:sz w:val="20"/>
          <w:szCs w:val="20"/>
        </w:rPr>
        <w:t>, Oxford UP, 1998.</w:t>
      </w:r>
    </w:p>
    <w:p w14:paraId="7E1E99DC" w14:textId="77777777" w:rsidR="00A26794" w:rsidRDefault="00A26794" w:rsidP="007533E2">
      <w:pPr>
        <w:rPr>
          <w:b/>
          <w:sz w:val="20"/>
          <w:szCs w:val="20"/>
        </w:rPr>
      </w:pPr>
    </w:p>
    <w:p w14:paraId="49C7A0EE" w14:textId="77777777" w:rsidR="00435D6D" w:rsidRDefault="00435D6D" w:rsidP="007533E2">
      <w:pPr>
        <w:rPr>
          <w:b/>
          <w:sz w:val="20"/>
          <w:szCs w:val="20"/>
        </w:rPr>
      </w:pPr>
    </w:p>
    <w:p w14:paraId="0A61FDE0" w14:textId="77777777" w:rsidR="00435D6D" w:rsidRDefault="00435D6D" w:rsidP="007533E2">
      <w:pPr>
        <w:rPr>
          <w:b/>
          <w:sz w:val="20"/>
          <w:szCs w:val="20"/>
        </w:rPr>
      </w:pPr>
    </w:p>
    <w:p w14:paraId="63B639D3" w14:textId="6B5DD930" w:rsidR="007533E2" w:rsidRPr="00E3469D" w:rsidRDefault="007533E2" w:rsidP="007533E2">
      <w:pPr>
        <w:rPr>
          <w:b/>
          <w:sz w:val="20"/>
          <w:szCs w:val="20"/>
        </w:rPr>
      </w:pPr>
      <w:bookmarkStart w:id="0" w:name="_GoBack"/>
      <w:bookmarkEnd w:id="0"/>
      <w:r w:rsidRPr="00E3469D">
        <w:rPr>
          <w:b/>
          <w:sz w:val="20"/>
          <w:szCs w:val="20"/>
        </w:rPr>
        <w:t xml:space="preserve">6. NUMBER, </w:t>
      </w:r>
    </w:p>
    <w:p w14:paraId="60D54458" w14:textId="77777777" w:rsidR="007533E2" w:rsidRPr="00E3469D" w:rsidRDefault="007533E2" w:rsidP="007533E2">
      <w:pPr>
        <w:rPr>
          <w:sz w:val="20"/>
          <w:szCs w:val="20"/>
        </w:rPr>
      </w:pPr>
      <w:r w:rsidRPr="00E3469D">
        <w:rPr>
          <w:sz w:val="20"/>
          <w:szCs w:val="20"/>
        </w:rPr>
        <w:t xml:space="preserve">For a source that is part of a numbered sequence of works, give numbers such as volume and issue number for journal article (e.g., </w:t>
      </w:r>
      <w:r w:rsidRPr="00E3469D">
        <w:rPr>
          <w:i/>
          <w:sz w:val="20"/>
          <w:szCs w:val="20"/>
        </w:rPr>
        <w:t>vol. 3, no. 7</w:t>
      </w:r>
      <w:r w:rsidRPr="00E3469D">
        <w:rPr>
          <w:sz w:val="20"/>
          <w:szCs w:val="20"/>
        </w:rPr>
        <w:t xml:space="preserve">), or season and episode number for a television program (e.g., </w:t>
      </w:r>
      <w:r w:rsidRPr="00E3469D">
        <w:rPr>
          <w:i/>
          <w:sz w:val="20"/>
          <w:szCs w:val="20"/>
        </w:rPr>
        <w:t>season 2, episode 5</w:t>
      </w:r>
      <w:r w:rsidRPr="00E3469D">
        <w:rPr>
          <w:sz w:val="20"/>
          <w:szCs w:val="20"/>
        </w:rPr>
        <w:t>).</w:t>
      </w:r>
    </w:p>
    <w:p w14:paraId="70ABC500" w14:textId="77777777" w:rsidR="007533E2" w:rsidRPr="00E3469D" w:rsidRDefault="007533E2" w:rsidP="007533E2">
      <w:pPr>
        <w:spacing w:line="360" w:lineRule="auto"/>
        <w:ind w:left="1440" w:hanging="720"/>
        <w:rPr>
          <w:sz w:val="20"/>
          <w:szCs w:val="20"/>
        </w:rPr>
      </w:pPr>
      <w:r w:rsidRPr="00E3469D">
        <w:rPr>
          <w:sz w:val="20"/>
          <w:szCs w:val="20"/>
        </w:rPr>
        <w:t xml:space="preserve">Myers, Sharon A. “Reassessing the ‘Proofreading Trap’: ESL Tutoring and Writing Center Instruction.” </w:t>
      </w:r>
      <w:r w:rsidRPr="00E3469D">
        <w:rPr>
          <w:i/>
          <w:sz w:val="20"/>
          <w:szCs w:val="20"/>
        </w:rPr>
        <w:t>The Writing Center Journal</w:t>
      </w:r>
      <w:r w:rsidRPr="00E3469D">
        <w:rPr>
          <w:sz w:val="20"/>
          <w:szCs w:val="20"/>
        </w:rPr>
        <w:t xml:space="preserve">, </w:t>
      </w:r>
      <w:r w:rsidRPr="00905B09">
        <w:rPr>
          <w:sz w:val="20"/>
          <w:szCs w:val="20"/>
          <w:highlight w:val="yellow"/>
        </w:rPr>
        <w:t>vol. 24, no. 1</w:t>
      </w:r>
      <w:r w:rsidRPr="00E3469D">
        <w:rPr>
          <w:sz w:val="20"/>
          <w:szCs w:val="20"/>
        </w:rPr>
        <w:t>, 2003, pp. 51-70.</w:t>
      </w:r>
    </w:p>
    <w:p w14:paraId="08B17376" w14:textId="77777777" w:rsidR="007533E2" w:rsidRPr="00E3469D" w:rsidRDefault="007533E2" w:rsidP="007533E2">
      <w:pPr>
        <w:pStyle w:val="NoSpacing"/>
        <w:rPr>
          <w:rFonts w:asciiTheme="minorHAnsi" w:hAnsiTheme="minorHAnsi"/>
          <w:b/>
          <w:sz w:val="20"/>
          <w:szCs w:val="20"/>
        </w:rPr>
      </w:pPr>
      <w:r w:rsidRPr="00E3469D">
        <w:rPr>
          <w:rFonts w:asciiTheme="minorHAnsi" w:hAnsiTheme="minorHAnsi"/>
          <w:b/>
          <w:sz w:val="20"/>
          <w:szCs w:val="20"/>
        </w:rPr>
        <w:t>7. PUBLISHER,</w:t>
      </w:r>
    </w:p>
    <w:p w14:paraId="1AA71D0F" w14:textId="77777777" w:rsidR="007533E2" w:rsidRPr="00E3469D" w:rsidRDefault="007533E2" w:rsidP="007533E2">
      <w:pPr>
        <w:pStyle w:val="NoSpacing"/>
        <w:rPr>
          <w:rFonts w:asciiTheme="minorHAnsi" w:hAnsiTheme="minorHAnsi"/>
          <w:b/>
          <w:sz w:val="20"/>
          <w:szCs w:val="20"/>
        </w:rPr>
      </w:pPr>
    </w:p>
    <w:p w14:paraId="18127BDA"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sz w:val="20"/>
          <w:szCs w:val="20"/>
        </w:rPr>
        <w:t>Identify the publisher or sponsor of the source (the organization primarily responsible for producing or making the source available). You may omit the publisher’s name for a periodical</w:t>
      </w:r>
      <w:r w:rsidR="00FA1EC8">
        <w:rPr>
          <w:rFonts w:asciiTheme="minorHAnsi" w:hAnsiTheme="minorHAnsi"/>
          <w:sz w:val="20"/>
          <w:szCs w:val="20"/>
        </w:rPr>
        <w:t xml:space="preserve"> (newspaper, magazine, journal)</w:t>
      </w:r>
      <w:r w:rsidRPr="00E3469D">
        <w:rPr>
          <w:rFonts w:asciiTheme="minorHAnsi" w:hAnsiTheme="minorHAnsi"/>
          <w:sz w:val="20"/>
          <w:szCs w:val="20"/>
        </w:rPr>
        <w:t>, a self-published work, a website whose title is the same as the name of its publisher, a service such as You Tube or ProQuest that hosts users’ content but does not produce the content. City of publication is no longer listed.</w:t>
      </w:r>
    </w:p>
    <w:p w14:paraId="182624E7" w14:textId="77777777" w:rsidR="007533E2" w:rsidRPr="00E3469D" w:rsidRDefault="007533E2" w:rsidP="007533E2">
      <w:pPr>
        <w:pStyle w:val="NoSpacing"/>
        <w:rPr>
          <w:rFonts w:asciiTheme="minorHAnsi" w:hAnsiTheme="minorHAnsi"/>
          <w:sz w:val="20"/>
          <w:szCs w:val="20"/>
        </w:rPr>
      </w:pPr>
    </w:p>
    <w:p w14:paraId="0A626912" w14:textId="77777777" w:rsidR="007533E2" w:rsidRPr="00E3469D" w:rsidRDefault="007533E2" w:rsidP="007533E2">
      <w:pPr>
        <w:pStyle w:val="NoSpacing"/>
        <w:spacing w:line="480" w:lineRule="auto"/>
        <w:ind w:left="1440" w:hanging="720"/>
        <w:rPr>
          <w:rFonts w:asciiTheme="minorHAnsi" w:hAnsiTheme="minorHAnsi"/>
          <w:b/>
          <w:sz w:val="20"/>
          <w:szCs w:val="20"/>
        </w:rPr>
      </w:pPr>
      <w:r w:rsidRPr="00E3469D">
        <w:rPr>
          <w:rFonts w:asciiTheme="minorHAnsi" w:hAnsiTheme="minorHAnsi"/>
          <w:sz w:val="20"/>
          <w:szCs w:val="20"/>
        </w:rPr>
        <w:t xml:space="preserve">Faulkner, William. “A Rose for Emily.” </w:t>
      </w:r>
      <w:r w:rsidRPr="00E3469D">
        <w:rPr>
          <w:rFonts w:asciiTheme="minorHAnsi" w:hAnsiTheme="minorHAnsi"/>
          <w:i/>
          <w:sz w:val="20"/>
          <w:szCs w:val="20"/>
        </w:rPr>
        <w:t>Literature: A Pocket Anthology</w:t>
      </w:r>
      <w:r w:rsidRPr="00E3469D">
        <w:rPr>
          <w:rFonts w:asciiTheme="minorHAnsi" w:hAnsiTheme="minorHAnsi"/>
          <w:sz w:val="20"/>
          <w:szCs w:val="20"/>
        </w:rPr>
        <w:t xml:space="preserve">, edited by R.S. Gwynn, </w:t>
      </w:r>
      <w:r w:rsidRPr="00905B09">
        <w:rPr>
          <w:rFonts w:asciiTheme="minorHAnsi" w:hAnsiTheme="minorHAnsi"/>
          <w:sz w:val="20"/>
          <w:szCs w:val="20"/>
          <w:highlight w:val="yellow"/>
        </w:rPr>
        <w:t>Longman</w:t>
      </w:r>
      <w:r w:rsidRPr="00E3469D">
        <w:rPr>
          <w:rFonts w:asciiTheme="minorHAnsi" w:hAnsiTheme="minorHAnsi"/>
          <w:sz w:val="20"/>
          <w:szCs w:val="20"/>
        </w:rPr>
        <w:t>, 2002, pp. 254-263.</w:t>
      </w:r>
    </w:p>
    <w:p w14:paraId="7C657F06" w14:textId="77777777" w:rsidR="007533E2" w:rsidRPr="00E3469D" w:rsidRDefault="007533E2" w:rsidP="007533E2">
      <w:pPr>
        <w:pStyle w:val="NoSpacing"/>
        <w:rPr>
          <w:rFonts w:asciiTheme="minorHAnsi" w:hAnsiTheme="minorHAnsi"/>
          <w:b/>
          <w:sz w:val="20"/>
          <w:szCs w:val="20"/>
        </w:rPr>
      </w:pPr>
      <w:r w:rsidRPr="00E3469D">
        <w:rPr>
          <w:rFonts w:asciiTheme="minorHAnsi" w:hAnsiTheme="minorHAnsi"/>
          <w:b/>
          <w:sz w:val="20"/>
          <w:szCs w:val="20"/>
        </w:rPr>
        <w:t>8. PUBLICATION DATE,</w:t>
      </w:r>
    </w:p>
    <w:p w14:paraId="5CC6FED1" w14:textId="77777777" w:rsidR="007533E2" w:rsidRPr="00E3469D" w:rsidRDefault="007533E2" w:rsidP="007533E2">
      <w:pPr>
        <w:pStyle w:val="NoSpacing"/>
        <w:rPr>
          <w:rFonts w:asciiTheme="minorHAnsi" w:hAnsiTheme="minorHAnsi"/>
          <w:sz w:val="20"/>
          <w:szCs w:val="20"/>
        </w:rPr>
      </w:pPr>
    </w:p>
    <w:p w14:paraId="592A78A8"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sz w:val="20"/>
          <w:szCs w:val="20"/>
        </w:rPr>
        <w:t>Use the most recent date of copyright or update.</w:t>
      </w:r>
    </w:p>
    <w:p w14:paraId="4D63B1FA" w14:textId="77777777" w:rsidR="007533E2" w:rsidRPr="00E3469D" w:rsidRDefault="007533E2" w:rsidP="007533E2">
      <w:pPr>
        <w:pStyle w:val="NoSpacing"/>
        <w:rPr>
          <w:rFonts w:asciiTheme="minorHAnsi" w:hAnsiTheme="minorHAnsi"/>
          <w:sz w:val="20"/>
          <w:szCs w:val="20"/>
        </w:rPr>
      </w:pPr>
    </w:p>
    <w:p w14:paraId="04AFA1B6" w14:textId="77777777" w:rsidR="007533E2" w:rsidRPr="00E3469D" w:rsidRDefault="007533E2" w:rsidP="007533E2">
      <w:pPr>
        <w:pStyle w:val="NoSpacing"/>
        <w:ind w:left="720"/>
        <w:rPr>
          <w:rFonts w:asciiTheme="minorHAnsi" w:hAnsiTheme="minorHAnsi"/>
          <w:sz w:val="20"/>
          <w:szCs w:val="20"/>
        </w:rPr>
      </w:pPr>
      <w:r w:rsidRPr="00E3469D">
        <w:rPr>
          <w:rFonts w:asciiTheme="minorHAnsi" w:hAnsiTheme="minorHAnsi"/>
          <w:sz w:val="20"/>
          <w:szCs w:val="20"/>
        </w:rPr>
        <w:t>Bronte, Charlotte. </w:t>
      </w:r>
      <w:r w:rsidRPr="00E3469D">
        <w:rPr>
          <w:rFonts w:asciiTheme="minorHAnsi" w:hAnsiTheme="minorHAnsi"/>
          <w:i/>
          <w:iCs/>
          <w:sz w:val="20"/>
          <w:szCs w:val="20"/>
        </w:rPr>
        <w:t>Jane Eyre</w:t>
      </w:r>
      <w:r w:rsidRPr="00E3469D">
        <w:rPr>
          <w:rFonts w:asciiTheme="minorHAnsi" w:hAnsiTheme="minorHAnsi"/>
          <w:sz w:val="20"/>
          <w:szCs w:val="20"/>
        </w:rPr>
        <w:t xml:space="preserve">. Edited by Margaret Smith, Oxford UP, </w:t>
      </w:r>
      <w:r w:rsidRPr="00905B09">
        <w:rPr>
          <w:rFonts w:asciiTheme="minorHAnsi" w:hAnsiTheme="minorHAnsi"/>
          <w:sz w:val="20"/>
          <w:szCs w:val="20"/>
          <w:highlight w:val="yellow"/>
        </w:rPr>
        <w:t>1998.</w:t>
      </w:r>
    </w:p>
    <w:p w14:paraId="60DB6715" w14:textId="77777777" w:rsidR="007533E2" w:rsidRPr="00E3469D" w:rsidRDefault="007533E2" w:rsidP="007533E2">
      <w:pPr>
        <w:pStyle w:val="NoSpacing"/>
        <w:rPr>
          <w:rFonts w:asciiTheme="minorHAnsi" w:hAnsiTheme="minorHAnsi"/>
          <w:sz w:val="20"/>
          <w:szCs w:val="20"/>
        </w:rPr>
      </w:pPr>
    </w:p>
    <w:p w14:paraId="5C0E71A9" w14:textId="77777777" w:rsidR="007533E2" w:rsidRPr="00E3469D" w:rsidRDefault="007533E2" w:rsidP="007533E2">
      <w:pPr>
        <w:pStyle w:val="NoSpacing"/>
        <w:rPr>
          <w:rFonts w:asciiTheme="minorHAnsi" w:hAnsiTheme="minorHAnsi"/>
          <w:b/>
          <w:sz w:val="20"/>
          <w:szCs w:val="20"/>
        </w:rPr>
      </w:pPr>
      <w:r w:rsidRPr="00E3469D">
        <w:rPr>
          <w:rFonts w:asciiTheme="minorHAnsi" w:hAnsiTheme="minorHAnsi"/>
          <w:b/>
          <w:sz w:val="20"/>
          <w:szCs w:val="20"/>
        </w:rPr>
        <w:t xml:space="preserve">9. LOCATION. </w:t>
      </w:r>
    </w:p>
    <w:p w14:paraId="312B42DA" w14:textId="77777777" w:rsidR="007533E2" w:rsidRPr="00E3469D" w:rsidRDefault="007533E2" w:rsidP="007533E2">
      <w:pPr>
        <w:pStyle w:val="NoSpacing"/>
        <w:rPr>
          <w:rFonts w:asciiTheme="minorHAnsi" w:hAnsiTheme="minorHAnsi"/>
          <w:b/>
          <w:sz w:val="20"/>
          <w:szCs w:val="20"/>
        </w:rPr>
      </w:pPr>
    </w:p>
    <w:p w14:paraId="63B07298" w14:textId="77777777" w:rsidR="007533E2" w:rsidRPr="00E3469D" w:rsidRDefault="007533E2" w:rsidP="007533E2">
      <w:pPr>
        <w:pStyle w:val="NoSpacing"/>
        <w:rPr>
          <w:rFonts w:asciiTheme="minorHAnsi" w:hAnsiTheme="minorHAnsi"/>
          <w:sz w:val="20"/>
          <w:szCs w:val="20"/>
        </w:rPr>
      </w:pPr>
      <w:r w:rsidRPr="00E3469D">
        <w:rPr>
          <w:rFonts w:asciiTheme="minorHAnsi" w:hAnsiTheme="minorHAnsi"/>
          <w:sz w:val="20"/>
          <w:szCs w:val="20"/>
        </w:rPr>
        <w:t>Location refers to page numbers or other locator important to identifying the source. Page number(s) specify the location of text within a print container, such as a journal; the location of an online source is specified by the URL or DOI; the location of a physical object or performance experienced first-hand is specified by the name of the venue, such as a concert hall or museum.</w:t>
      </w:r>
    </w:p>
    <w:p w14:paraId="0329236A" w14:textId="77777777" w:rsidR="007533E2" w:rsidRPr="00E3469D" w:rsidRDefault="007533E2" w:rsidP="007533E2">
      <w:pPr>
        <w:pStyle w:val="NoSpacing"/>
        <w:rPr>
          <w:rFonts w:asciiTheme="minorHAnsi" w:hAnsiTheme="minorHAnsi"/>
          <w:sz w:val="20"/>
          <w:szCs w:val="20"/>
        </w:rPr>
      </w:pPr>
    </w:p>
    <w:p w14:paraId="5C404617" w14:textId="77777777" w:rsidR="007533E2" w:rsidRPr="00E3469D" w:rsidRDefault="007533E2" w:rsidP="007533E2">
      <w:pPr>
        <w:pStyle w:val="NoSpacing"/>
        <w:spacing w:line="360" w:lineRule="auto"/>
        <w:ind w:left="720"/>
        <w:rPr>
          <w:rFonts w:asciiTheme="minorHAnsi" w:hAnsiTheme="minorHAnsi"/>
          <w:color w:val="000000"/>
          <w:sz w:val="20"/>
          <w:szCs w:val="20"/>
        </w:rPr>
      </w:pPr>
      <w:r w:rsidRPr="00E3469D">
        <w:rPr>
          <w:rFonts w:asciiTheme="minorHAnsi" w:hAnsiTheme="minorHAnsi"/>
          <w:color w:val="000000"/>
          <w:sz w:val="20"/>
          <w:szCs w:val="20"/>
        </w:rPr>
        <w:t xml:space="preserve">Ransom, Daniel J. “Imprecise Chaucer.” </w:t>
      </w:r>
      <w:r w:rsidRPr="00E3469D">
        <w:rPr>
          <w:rFonts w:asciiTheme="minorHAnsi" w:hAnsiTheme="minorHAnsi"/>
          <w:i/>
          <w:iCs/>
          <w:color w:val="000000"/>
          <w:sz w:val="20"/>
          <w:szCs w:val="20"/>
        </w:rPr>
        <w:t xml:space="preserve">The Chaucer Review, </w:t>
      </w:r>
      <w:r w:rsidRPr="00E3469D">
        <w:rPr>
          <w:rFonts w:asciiTheme="minorHAnsi" w:hAnsiTheme="minorHAnsi"/>
          <w:iCs/>
          <w:color w:val="000000"/>
          <w:sz w:val="20"/>
          <w:szCs w:val="20"/>
        </w:rPr>
        <w:t>vol.</w:t>
      </w:r>
      <w:r w:rsidRPr="00E3469D">
        <w:rPr>
          <w:rFonts w:asciiTheme="minorHAnsi" w:hAnsiTheme="minorHAnsi"/>
          <w:i/>
          <w:iCs/>
          <w:color w:val="000000"/>
          <w:sz w:val="20"/>
          <w:szCs w:val="20"/>
        </w:rPr>
        <w:t xml:space="preserve"> </w:t>
      </w:r>
      <w:r w:rsidRPr="00E3469D">
        <w:rPr>
          <w:rFonts w:asciiTheme="minorHAnsi" w:hAnsiTheme="minorHAnsi"/>
          <w:color w:val="000000"/>
          <w:sz w:val="20"/>
          <w:szCs w:val="20"/>
        </w:rPr>
        <w:t xml:space="preserve">43, no. 4, 2009, </w:t>
      </w:r>
      <w:r w:rsidRPr="00905B09">
        <w:rPr>
          <w:rFonts w:asciiTheme="minorHAnsi" w:hAnsiTheme="minorHAnsi"/>
          <w:color w:val="000000"/>
          <w:sz w:val="20"/>
          <w:szCs w:val="20"/>
          <w:highlight w:val="yellow"/>
        </w:rPr>
        <w:t>pp. 376-99.</w:t>
      </w:r>
    </w:p>
    <w:p w14:paraId="28CDBD1F" w14:textId="77777777" w:rsidR="007533E2" w:rsidRPr="00E3469D" w:rsidRDefault="007533E2" w:rsidP="007533E2">
      <w:pPr>
        <w:pStyle w:val="NoSpacing"/>
        <w:spacing w:line="360" w:lineRule="auto"/>
        <w:ind w:left="1440" w:hanging="720"/>
        <w:rPr>
          <w:rFonts w:asciiTheme="minorHAnsi" w:hAnsiTheme="minorHAnsi"/>
          <w:b/>
          <w:sz w:val="20"/>
          <w:szCs w:val="20"/>
        </w:rPr>
      </w:pPr>
      <w:r w:rsidRPr="00E3469D">
        <w:rPr>
          <w:rFonts w:asciiTheme="minorHAnsi" w:hAnsiTheme="minorHAnsi" w:cs="Arial"/>
          <w:sz w:val="20"/>
          <w:szCs w:val="20"/>
        </w:rPr>
        <w:t xml:space="preserve">Bosch, </w:t>
      </w:r>
      <w:proofErr w:type="spellStart"/>
      <w:r w:rsidRPr="00E3469D">
        <w:rPr>
          <w:rFonts w:asciiTheme="minorHAnsi" w:hAnsiTheme="minorHAnsi" w:cs="Arial"/>
          <w:sz w:val="20"/>
          <w:szCs w:val="20"/>
        </w:rPr>
        <w:t>Torie</w:t>
      </w:r>
      <w:proofErr w:type="spellEnd"/>
      <w:r w:rsidRPr="00E3469D">
        <w:rPr>
          <w:rFonts w:asciiTheme="minorHAnsi" w:hAnsiTheme="minorHAnsi" w:cs="Arial"/>
          <w:sz w:val="20"/>
          <w:szCs w:val="20"/>
        </w:rPr>
        <w:t xml:space="preserve">. “Can Your Avatar Make Your Life Better?” </w:t>
      </w:r>
      <w:r w:rsidRPr="00E3469D">
        <w:rPr>
          <w:rFonts w:asciiTheme="minorHAnsi" w:hAnsiTheme="minorHAnsi" w:cs="Arial"/>
          <w:i/>
          <w:sz w:val="20"/>
          <w:szCs w:val="20"/>
        </w:rPr>
        <w:t xml:space="preserve">Future Tense, </w:t>
      </w:r>
      <w:r w:rsidRPr="00E3469D">
        <w:rPr>
          <w:rFonts w:asciiTheme="minorHAnsi" w:hAnsiTheme="minorHAnsi" w:cs="Arial"/>
          <w:sz w:val="20"/>
          <w:szCs w:val="20"/>
        </w:rPr>
        <w:t xml:space="preserve">Slate.com, 9 Sept. 2011, </w:t>
      </w:r>
      <w:r w:rsidRPr="00905B09">
        <w:rPr>
          <w:rFonts w:asciiTheme="minorHAnsi" w:hAnsiTheme="minorHAnsi" w:cs="Arial"/>
          <w:sz w:val="20"/>
          <w:szCs w:val="20"/>
          <w:highlight w:val="yellow"/>
        </w:rPr>
        <w:t>www.slate.com/blogs/future_tense/2011/09/09/can_your_avatar_make_your_life_better_.html</w:t>
      </w:r>
    </w:p>
    <w:p w14:paraId="77DD13CB" w14:textId="77777777" w:rsidR="007533E2" w:rsidRDefault="007533E2" w:rsidP="007533E2">
      <w:pPr>
        <w:pStyle w:val="NoSpacing"/>
        <w:spacing w:line="360" w:lineRule="auto"/>
        <w:ind w:left="1440" w:hanging="720"/>
        <w:rPr>
          <w:rFonts w:asciiTheme="minorHAnsi" w:hAnsiTheme="minorHAnsi"/>
          <w:sz w:val="20"/>
          <w:szCs w:val="20"/>
        </w:rPr>
      </w:pPr>
      <w:proofErr w:type="spellStart"/>
      <w:r w:rsidRPr="00E3469D">
        <w:rPr>
          <w:rFonts w:asciiTheme="minorHAnsi" w:hAnsiTheme="minorHAnsi"/>
          <w:sz w:val="20"/>
          <w:szCs w:val="20"/>
        </w:rPr>
        <w:t>Matuozzi</w:t>
      </w:r>
      <w:proofErr w:type="spellEnd"/>
      <w:r w:rsidRPr="00E3469D">
        <w:rPr>
          <w:rFonts w:asciiTheme="minorHAnsi" w:hAnsiTheme="minorHAnsi"/>
          <w:sz w:val="20"/>
          <w:szCs w:val="20"/>
        </w:rPr>
        <w:t xml:space="preserve">, Robert. “Archive Trauma.” MLA Annual Convention, 29 Dec. 2007, </w:t>
      </w:r>
      <w:r w:rsidRPr="00905B09">
        <w:rPr>
          <w:rFonts w:asciiTheme="minorHAnsi" w:hAnsiTheme="minorHAnsi"/>
          <w:sz w:val="20"/>
          <w:szCs w:val="20"/>
          <w:highlight w:val="yellow"/>
        </w:rPr>
        <w:t>Hyatt Regency Hotel, Chicago</w:t>
      </w:r>
      <w:r w:rsidRPr="00E3469D">
        <w:rPr>
          <w:rFonts w:asciiTheme="minorHAnsi" w:hAnsiTheme="minorHAnsi"/>
          <w:sz w:val="20"/>
          <w:szCs w:val="20"/>
        </w:rPr>
        <w:t>.</w:t>
      </w:r>
    </w:p>
    <w:p w14:paraId="774D4229" w14:textId="77777777" w:rsidR="00CD7575" w:rsidRPr="00E3469D" w:rsidRDefault="00CD7575" w:rsidP="007533E2">
      <w:pPr>
        <w:pStyle w:val="NoSpacing"/>
        <w:spacing w:line="360" w:lineRule="auto"/>
        <w:ind w:left="1440" w:hanging="720"/>
        <w:rPr>
          <w:rFonts w:asciiTheme="minorHAnsi" w:hAnsiTheme="minorHAnsi"/>
          <w:sz w:val="20"/>
          <w:szCs w:val="20"/>
        </w:rPr>
      </w:pPr>
    </w:p>
    <w:p w14:paraId="3C7B4D1B" w14:textId="77777777" w:rsidR="007533E2" w:rsidRPr="00E3469D" w:rsidRDefault="007533E2" w:rsidP="007533E2">
      <w:pPr>
        <w:pStyle w:val="NoSpacing"/>
        <w:rPr>
          <w:rFonts w:asciiTheme="minorHAnsi" w:hAnsiTheme="minorHAnsi"/>
          <w:b/>
          <w:sz w:val="20"/>
          <w:szCs w:val="20"/>
        </w:rPr>
      </w:pPr>
      <w:r w:rsidRPr="00E3469D">
        <w:rPr>
          <w:rFonts w:asciiTheme="minorHAnsi" w:hAnsiTheme="minorHAnsi"/>
          <w:b/>
          <w:sz w:val="20"/>
          <w:szCs w:val="20"/>
        </w:rPr>
        <w:t>OPTIONAL ELEMENTS:</w:t>
      </w:r>
    </w:p>
    <w:p w14:paraId="6149CEB0" w14:textId="77777777" w:rsidR="007533E2" w:rsidRDefault="007533E2" w:rsidP="007533E2">
      <w:pPr>
        <w:pStyle w:val="NoSpacing"/>
        <w:rPr>
          <w:rFonts w:asciiTheme="minorHAnsi" w:hAnsiTheme="minorHAnsi"/>
          <w:sz w:val="20"/>
          <w:szCs w:val="20"/>
        </w:rPr>
      </w:pPr>
      <w:r w:rsidRPr="00E3469D">
        <w:rPr>
          <w:rFonts w:asciiTheme="minorHAnsi" w:hAnsiTheme="minorHAnsi"/>
          <w:sz w:val="20"/>
          <w:szCs w:val="20"/>
        </w:rPr>
        <w:t>Some optional elements may be added after Location (following the period). These include the following:</w:t>
      </w:r>
    </w:p>
    <w:p w14:paraId="678B1385" w14:textId="77777777" w:rsidR="00D113D9" w:rsidRPr="00E3469D" w:rsidRDefault="00D113D9" w:rsidP="007533E2">
      <w:pPr>
        <w:pStyle w:val="NoSpacing"/>
        <w:rPr>
          <w:rFonts w:asciiTheme="minorHAnsi" w:hAnsiTheme="minorHAnsi"/>
          <w:sz w:val="20"/>
          <w:szCs w:val="20"/>
        </w:rPr>
      </w:pPr>
    </w:p>
    <w:p w14:paraId="5D78D07F" w14:textId="77777777" w:rsidR="007533E2" w:rsidRDefault="007533E2" w:rsidP="007533E2">
      <w:pPr>
        <w:pStyle w:val="NoSpacing"/>
        <w:rPr>
          <w:rFonts w:asciiTheme="minorHAnsi" w:hAnsiTheme="minorHAnsi"/>
          <w:sz w:val="20"/>
          <w:szCs w:val="20"/>
        </w:rPr>
      </w:pPr>
      <w:r w:rsidRPr="00E3469D">
        <w:rPr>
          <w:rFonts w:asciiTheme="minorHAnsi" w:hAnsiTheme="minorHAnsi"/>
          <w:b/>
          <w:sz w:val="20"/>
          <w:szCs w:val="20"/>
        </w:rPr>
        <w:t>Date of original publication</w:t>
      </w:r>
      <w:r w:rsidRPr="00E3469D">
        <w:rPr>
          <w:rFonts w:asciiTheme="minorHAnsi" w:hAnsiTheme="minorHAnsi"/>
          <w:sz w:val="20"/>
          <w:szCs w:val="20"/>
        </w:rPr>
        <w:t>: When the original publication date is relevant to your use of the source, you may give this date immediately after the source</w:t>
      </w:r>
      <w:r w:rsidR="00FA0ECC">
        <w:rPr>
          <w:rFonts w:asciiTheme="minorHAnsi" w:hAnsiTheme="minorHAnsi"/>
          <w:sz w:val="20"/>
          <w:szCs w:val="20"/>
        </w:rPr>
        <w:t>’s</w:t>
      </w:r>
      <w:r w:rsidRPr="00E3469D">
        <w:rPr>
          <w:rFonts w:asciiTheme="minorHAnsi" w:hAnsiTheme="minorHAnsi"/>
          <w:sz w:val="20"/>
          <w:szCs w:val="20"/>
        </w:rPr>
        <w:t xml:space="preserve"> title. </w:t>
      </w:r>
    </w:p>
    <w:p w14:paraId="7EE389A6" w14:textId="77777777" w:rsidR="00D113D9" w:rsidRPr="00E3469D" w:rsidRDefault="00D113D9" w:rsidP="007533E2">
      <w:pPr>
        <w:pStyle w:val="NoSpacing"/>
        <w:rPr>
          <w:rFonts w:asciiTheme="minorHAnsi" w:hAnsiTheme="minorHAnsi"/>
          <w:sz w:val="20"/>
          <w:szCs w:val="20"/>
        </w:rPr>
      </w:pPr>
    </w:p>
    <w:p w14:paraId="7A24AC9F" w14:textId="77777777" w:rsidR="007533E2" w:rsidRDefault="007533E2" w:rsidP="007533E2">
      <w:pPr>
        <w:pStyle w:val="NoSpacing"/>
        <w:rPr>
          <w:rFonts w:asciiTheme="minorHAnsi" w:hAnsiTheme="minorHAnsi"/>
          <w:sz w:val="20"/>
          <w:szCs w:val="20"/>
        </w:rPr>
      </w:pPr>
      <w:r w:rsidRPr="00E3469D">
        <w:rPr>
          <w:rFonts w:asciiTheme="minorHAnsi" w:hAnsiTheme="minorHAnsi"/>
          <w:b/>
          <w:sz w:val="20"/>
          <w:szCs w:val="20"/>
        </w:rPr>
        <w:t>Medium of publication:</w:t>
      </w:r>
      <w:r w:rsidRPr="00E3469D">
        <w:rPr>
          <w:rFonts w:asciiTheme="minorHAnsi" w:hAnsiTheme="minorHAnsi"/>
          <w:sz w:val="20"/>
          <w:szCs w:val="20"/>
        </w:rPr>
        <w:t xml:space="preserve"> Media type is no longer listed for most common sources, but it may be added at the end of a listing for what MLA calls an unexpected type of work (e.g., Address, Transcript), or it may be given when the media type is not clear from the other elements of the listing (e.g., Cartoon, Photograph).</w:t>
      </w:r>
    </w:p>
    <w:p w14:paraId="6BFF51C3" w14:textId="77777777" w:rsidR="00D113D9" w:rsidRPr="00E3469D" w:rsidRDefault="00D113D9" w:rsidP="007533E2">
      <w:pPr>
        <w:pStyle w:val="NoSpacing"/>
        <w:rPr>
          <w:rFonts w:asciiTheme="minorHAnsi" w:hAnsiTheme="minorHAnsi"/>
          <w:sz w:val="20"/>
          <w:szCs w:val="20"/>
        </w:rPr>
      </w:pPr>
    </w:p>
    <w:p w14:paraId="3CF08560" w14:textId="77777777" w:rsidR="007533E2" w:rsidRDefault="007533E2" w:rsidP="007533E2">
      <w:pPr>
        <w:pStyle w:val="NoSpacing"/>
        <w:rPr>
          <w:rFonts w:asciiTheme="minorHAnsi" w:hAnsiTheme="minorHAnsi"/>
          <w:sz w:val="20"/>
          <w:szCs w:val="20"/>
        </w:rPr>
      </w:pPr>
      <w:r w:rsidRPr="00E3469D">
        <w:rPr>
          <w:rFonts w:asciiTheme="minorHAnsi" w:hAnsiTheme="minorHAnsi"/>
          <w:b/>
          <w:sz w:val="20"/>
          <w:szCs w:val="20"/>
        </w:rPr>
        <w:lastRenderedPageBreak/>
        <w:t>Access date</w:t>
      </w:r>
      <w:r w:rsidRPr="00E3469D">
        <w:rPr>
          <w:rFonts w:asciiTheme="minorHAnsi" w:hAnsiTheme="minorHAnsi"/>
          <w:sz w:val="20"/>
          <w:szCs w:val="20"/>
        </w:rPr>
        <w:t xml:space="preserve">: For online sources, including the date of access is </w:t>
      </w:r>
      <w:r w:rsidR="008E0AD0">
        <w:rPr>
          <w:rFonts w:asciiTheme="minorHAnsi" w:hAnsiTheme="minorHAnsi"/>
          <w:sz w:val="20"/>
          <w:szCs w:val="20"/>
        </w:rPr>
        <w:t>optional</w:t>
      </w:r>
      <w:r w:rsidRPr="00E3469D">
        <w:rPr>
          <w:rFonts w:asciiTheme="minorHAnsi" w:hAnsiTheme="minorHAnsi"/>
          <w:sz w:val="20"/>
          <w:szCs w:val="20"/>
        </w:rPr>
        <w:t xml:space="preserve"> but recommended if no publication date is available. Add the date of access after the period f</w:t>
      </w:r>
      <w:r w:rsidR="00383581">
        <w:rPr>
          <w:rFonts w:asciiTheme="minorHAnsi" w:hAnsiTheme="minorHAnsi"/>
          <w:sz w:val="20"/>
          <w:szCs w:val="20"/>
        </w:rPr>
        <w:t>ollowing the URL or DOI (e.g., Accessed 20 May 2013).</w:t>
      </w:r>
    </w:p>
    <w:p w14:paraId="72397E20" w14:textId="77777777" w:rsidR="00D113D9" w:rsidRDefault="00D113D9" w:rsidP="007533E2">
      <w:pPr>
        <w:pStyle w:val="NoSpacing"/>
        <w:rPr>
          <w:rFonts w:asciiTheme="minorHAnsi" w:hAnsiTheme="minorHAnsi"/>
          <w:sz w:val="20"/>
          <w:szCs w:val="20"/>
        </w:rPr>
      </w:pPr>
    </w:p>
    <w:p w14:paraId="22A8920E" w14:textId="77777777" w:rsidR="00EC720D" w:rsidRDefault="00EC720D" w:rsidP="007533E2">
      <w:pPr>
        <w:pStyle w:val="NoSpacing"/>
        <w:rPr>
          <w:rFonts w:asciiTheme="minorHAnsi" w:hAnsiTheme="minorHAnsi"/>
          <w:sz w:val="20"/>
          <w:szCs w:val="20"/>
        </w:rPr>
      </w:pPr>
      <w:r w:rsidRPr="002D3C79">
        <w:rPr>
          <w:rFonts w:asciiTheme="minorHAnsi" w:hAnsiTheme="minorHAnsi"/>
          <w:b/>
          <w:sz w:val="20"/>
          <w:szCs w:val="20"/>
        </w:rPr>
        <w:t>Prior publication information</w:t>
      </w:r>
      <w:r w:rsidR="00383581">
        <w:rPr>
          <w:rFonts w:asciiTheme="minorHAnsi" w:hAnsiTheme="minorHAnsi"/>
          <w:b/>
          <w:sz w:val="20"/>
          <w:szCs w:val="20"/>
        </w:rPr>
        <w:t xml:space="preserve"> for reprinted works</w:t>
      </w:r>
      <w:r w:rsidRPr="002D3C79">
        <w:rPr>
          <w:rFonts w:asciiTheme="minorHAnsi" w:hAnsiTheme="minorHAnsi"/>
          <w:b/>
          <w:sz w:val="20"/>
          <w:szCs w:val="20"/>
        </w:rPr>
        <w:t>:</w:t>
      </w:r>
      <w:r>
        <w:rPr>
          <w:rFonts w:asciiTheme="minorHAnsi" w:hAnsiTheme="minorHAnsi"/>
          <w:sz w:val="20"/>
          <w:szCs w:val="20"/>
        </w:rPr>
        <w:t xml:space="preserve"> If a work </w:t>
      </w:r>
      <w:r w:rsidR="002D3C79">
        <w:rPr>
          <w:rFonts w:asciiTheme="minorHAnsi" w:hAnsiTheme="minorHAnsi"/>
          <w:sz w:val="20"/>
          <w:szCs w:val="20"/>
        </w:rPr>
        <w:t xml:space="preserve">was previously published in </w:t>
      </w:r>
      <w:r w:rsidR="00383581">
        <w:rPr>
          <w:rFonts w:asciiTheme="minorHAnsi" w:hAnsiTheme="minorHAnsi"/>
          <w:sz w:val="20"/>
          <w:szCs w:val="20"/>
        </w:rPr>
        <w:t>another form</w:t>
      </w:r>
      <w:r w:rsidR="00905B09">
        <w:rPr>
          <w:rFonts w:asciiTheme="minorHAnsi" w:hAnsiTheme="minorHAnsi"/>
          <w:sz w:val="20"/>
          <w:szCs w:val="20"/>
        </w:rPr>
        <w:t xml:space="preserve"> </w:t>
      </w:r>
      <w:r w:rsidR="00383581">
        <w:rPr>
          <w:rFonts w:asciiTheme="minorHAnsi" w:hAnsiTheme="minorHAnsi"/>
          <w:sz w:val="20"/>
          <w:szCs w:val="20"/>
        </w:rPr>
        <w:t xml:space="preserve">and is reprinted </w:t>
      </w:r>
      <w:r w:rsidR="00905B09">
        <w:rPr>
          <w:rFonts w:asciiTheme="minorHAnsi" w:hAnsiTheme="minorHAnsi"/>
          <w:sz w:val="20"/>
          <w:szCs w:val="20"/>
        </w:rPr>
        <w:t xml:space="preserve">in another source </w:t>
      </w:r>
      <w:r w:rsidR="00FA0ECC">
        <w:rPr>
          <w:rFonts w:asciiTheme="minorHAnsi" w:hAnsiTheme="minorHAnsi"/>
          <w:sz w:val="20"/>
          <w:szCs w:val="20"/>
        </w:rPr>
        <w:t>with facts about its original publication</w:t>
      </w:r>
      <w:r w:rsidR="00383581">
        <w:rPr>
          <w:rFonts w:asciiTheme="minorHAnsi" w:hAnsiTheme="minorHAnsi"/>
          <w:sz w:val="20"/>
          <w:szCs w:val="20"/>
        </w:rPr>
        <w:t xml:space="preserve">, </w:t>
      </w:r>
      <w:r w:rsidR="002D3C79">
        <w:rPr>
          <w:rFonts w:asciiTheme="minorHAnsi" w:hAnsiTheme="minorHAnsi"/>
          <w:sz w:val="20"/>
          <w:szCs w:val="20"/>
        </w:rPr>
        <w:t xml:space="preserve">you may include </w:t>
      </w:r>
      <w:r w:rsidR="00905B09">
        <w:rPr>
          <w:rFonts w:asciiTheme="minorHAnsi" w:hAnsiTheme="minorHAnsi"/>
          <w:sz w:val="20"/>
          <w:szCs w:val="20"/>
        </w:rPr>
        <w:t xml:space="preserve">the </w:t>
      </w:r>
      <w:r w:rsidR="002D3C79">
        <w:rPr>
          <w:rFonts w:asciiTheme="minorHAnsi" w:hAnsiTheme="minorHAnsi"/>
          <w:sz w:val="20"/>
          <w:szCs w:val="20"/>
        </w:rPr>
        <w:t>original publication information</w:t>
      </w:r>
      <w:r w:rsidR="00905B09">
        <w:rPr>
          <w:rFonts w:asciiTheme="minorHAnsi" w:hAnsiTheme="minorHAnsi"/>
          <w:sz w:val="20"/>
          <w:szCs w:val="20"/>
        </w:rPr>
        <w:t xml:space="preserve">. </w:t>
      </w:r>
      <w:r w:rsidR="002D3C79">
        <w:rPr>
          <w:rFonts w:asciiTheme="minorHAnsi" w:hAnsiTheme="minorHAnsi"/>
          <w:sz w:val="20"/>
          <w:szCs w:val="20"/>
        </w:rPr>
        <w:t xml:space="preserve">See </w:t>
      </w:r>
      <w:r w:rsidR="001E222E">
        <w:rPr>
          <w:rFonts w:asciiTheme="minorHAnsi" w:hAnsiTheme="minorHAnsi"/>
          <w:sz w:val="20"/>
          <w:szCs w:val="20"/>
        </w:rPr>
        <w:t xml:space="preserve">example under </w:t>
      </w:r>
      <w:r w:rsidR="002D3C79">
        <w:rPr>
          <w:rFonts w:asciiTheme="minorHAnsi" w:hAnsiTheme="minorHAnsi"/>
          <w:sz w:val="20"/>
          <w:szCs w:val="20"/>
        </w:rPr>
        <w:t>WORK FROM AN</w:t>
      </w:r>
      <w:r w:rsidR="00905B09">
        <w:rPr>
          <w:rFonts w:asciiTheme="minorHAnsi" w:hAnsiTheme="minorHAnsi"/>
          <w:sz w:val="20"/>
          <w:szCs w:val="20"/>
        </w:rPr>
        <w:t xml:space="preserve"> ANTHOLOGY OR COLLECTION below.</w:t>
      </w:r>
    </w:p>
    <w:p w14:paraId="6C1D16DF" w14:textId="77777777" w:rsidR="00D30602" w:rsidRDefault="00D30602" w:rsidP="008E0AD0">
      <w:pPr>
        <w:pStyle w:val="NoSpacing"/>
        <w:spacing w:line="360" w:lineRule="auto"/>
        <w:jc w:val="center"/>
        <w:rPr>
          <w:rFonts w:asciiTheme="minorHAnsi" w:hAnsiTheme="minorHAnsi"/>
          <w:b/>
        </w:rPr>
      </w:pPr>
    </w:p>
    <w:p w14:paraId="330365FE" w14:textId="77777777" w:rsidR="00D30602" w:rsidRDefault="00D30602" w:rsidP="008E0AD0">
      <w:pPr>
        <w:pStyle w:val="NoSpacing"/>
        <w:spacing w:line="360" w:lineRule="auto"/>
        <w:jc w:val="center"/>
        <w:rPr>
          <w:rFonts w:asciiTheme="minorHAnsi" w:hAnsiTheme="minorHAnsi"/>
          <w:b/>
        </w:rPr>
      </w:pPr>
      <w:r>
        <w:rPr>
          <w:rFonts w:asciiTheme="minorHAnsi" w:hAnsiTheme="minorHAnsi"/>
          <w:b/>
        </w:rPr>
        <w:t xml:space="preserve">QUICK LOOK AT CORE ELEMENTS OF </w:t>
      </w:r>
      <w:r w:rsidR="00A063B0">
        <w:rPr>
          <w:rFonts w:asciiTheme="minorHAnsi" w:hAnsiTheme="minorHAnsi"/>
          <w:b/>
        </w:rPr>
        <w:t>A</w:t>
      </w:r>
      <w:r>
        <w:rPr>
          <w:rFonts w:asciiTheme="minorHAnsi" w:hAnsiTheme="minorHAnsi"/>
          <w:b/>
        </w:rPr>
        <w:t xml:space="preserve"> WORKS CITED ENTRY</w:t>
      </w:r>
    </w:p>
    <w:tbl>
      <w:tblPr>
        <w:tblStyle w:val="TableGrid"/>
        <w:tblW w:w="0" w:type="auto"/>
        <w:tblLook w:val="04A0" w:firstRow="1" w:lastRow="0" w:firstColumn="1" w:lastColumn="0" w:noHBand="0" w:noVBand="1"/>
      </w:tblPr>
      <w:tblGrid>
        <w:gridCol w:w="2502"/>
        <w:gridCol w:w="6848"/>
      </w:tblGrid>
      <w:tr w:rsidR="00D30602" w:rsidRPr="00AB3498" w14:paraId="68DA0C6D" w14:textId="77777777" w:rsidTr="000F0C55">
        <w:tc>
          <w:tcPr>
            <w:tcW w:w="2502" w:type="dxa"/>
          </w:tcPr>
          <w:p w14:paraId="7564FAC2" w14:textId="77777777" w:rsidR="00D30602" w:rsidRPr="00AB3498" w:rsidRDefault="00D30602" w:rsidP="00A16233">
            <w:pPr>
              <w:pStyle w:val="NoSpacing"/>
              <w:rPr>
                <w:rFonts w:asciiTheme="minorHAnsi" w:hAnsiTheme="minorHAnsi" w:cstheme="minorHAnsi"/>
              </w:rPr>
            </w:pPr>
            <w:r w:rsidRPr="00AB3498">
              <w:rPr>
                <w:rFonts w:asciiTheme="minorHAnsi" w:hAnsiTheme="minorHAnsi" w:cstheme="minorHAnsi"/>
              </w:rPr>
              <w:t>Author.</w:t>
            </w:r>
          </w:p>
          <w:p w14:paraId="3DF4C8F5" w14:textId="77777777" w:rsidR="00D30602" w:rsidRPr="00AB3498" w:rsidRDefault="00D30602" w:rsidP="00A16233">
            <w:pPr>
              <w:rPr>
                <w:rFonts w:cstheme="minorHAnsi"/>
                <w:sz w:val="24"/>
                <w:szCs w:val="24"/>
              </w:rPr>
            </w:pPr>
          </w:p>
        </w:tc>
        <w:tc>
          <w:tcPr>
            <w:tcW w:w="6848" w:type="dxa"/>
          </w:tcPr>
          <w:p w14:paraId="72CE28CE" w14:textId="77777777" w:rsidR="00D30602" w:rsidRPr="00EB77E0" w:rsidRDefault="00D30602" w:rsidP="00A16233">
            <w:pPr>
              <w:pStyle w:val="NoSpacing"/>
              <w:rPr>
                <w:rFonts w:asciiTheme="minorHAnsi" w:hAnsiTheme="minorHAnsi" w:cstheme="minorHAnsi"/>
                <w:sz w:val="22"/>
                <w:szCs w:val="22"/>
              </w:rPr>
            </w:pPr>
            <w:r w:rsidRPr="00EB77E0">
              <w:rPr>
                <w:rFonts w:asciiTheme="minorHAnsi" w:hAnsiTheme="minorHAnsi" w:cstheme="minorHAnsi"/>
                <w:sz w:val="22"/>
                <w:szCs w:val="22"/>
              </w:rPr>
              <w:t>Us</w:t>
            </w:r>
            <w:r w:rsidR="00D47339" w:rsidRPr="00EB77E0">
              <w:rPr>
                <w:rFonts w:asciiTheme="minorHAnsi" w:hAnsiTheme="minorHAnsi" w:cstheme="minorHAnsi"/>
                <w:sz w:val="22"/>
                <w:szCs w:val="22"/>
              </w:rPr>
              <w:t xml:space="preserve">e Last name, First name format for single author or </w:t>
            </w:r>
            <w:r w:rsidR="00EB77E0" w:rsidRPr="00EB77E0">
              <w:rPr>
                <w:rFonts w:asciiTheme="minorHAnsi" w:hAnsiTheme="minorHAnsi" w:cstheme="minorHAnsi"/>
                <w:sz w:val="22"/>
                <w:szCs w:val="22"/>
              </w:rPr>
              <w:t xml:space="preserve">for the </w:t>
            </w:r>
            <w:r w:rsidR="00D47339" w:rsidRPr="00EB77E0">
              <w:rPr>
                <w:rFonts w:asciiTheme="minorHAnsi" w:hAnsiTheme="minorHAnsi" w:cstheme="minorHAnsi"/>
                <w:sz w:val="22"/>
                <w:szCs w:val="22"/>
              </w:rPr>
              <w:t xml:space="preserve">first </w:t>
            </w:r>
            <w:r w:rsidR="004662C8" w:rsidRPr="00EB77E0">
              <w:rPr>
                <w:rFonts w:asciiTheme="minorHAnsi" w:hAnsiTheme="minorHAnsi" w:cstheme="minorHAnsi"/>
                <w:sz w:val="22"/>
                <w:szCs w:val="22"/>
              </w:rPr>
              <w:t>of two authors; then First Name Last Name for second author.</w:t>
            </w:r>
          </w:p>
          <w:p w14:paraId="6A0063D0" w14:textId="77777777" w:rsidR="00D30602" w:rsidRPr="00EB77E0" w:rsidRDefault="00D30602" w:rsidP="00A16233">
            <w:pPr>
              <w:pStyle w:val="NoSpacing"/>
              <w:rPr>
                <w:rFonts w:asciiTheme="minorHAnsi" w:hAnsiTheme="minorHAnsi" w:cstheme="minorHAnsi"/>
                <w:sz w:val="22"/>
                <w:szCs w:val="22"/>
              </w:rPr>
            </w:pPr>
            <w:r w:rsidRPr="00EB77E0">
              <w:rPr>
                <w:rFonts w:asciiTheme="minorHAnsi" w:hAnsiTheme="minorHAnsi" w:cstheme="minorHAnsi"/>
                <w:sz w:val="22"/>
                <w:szCs w:val="22"/>
              </w:rPr>
              <w:t>Multiple authors’ names appear in the order given in the source</w:t>
            </w:r>
            <w:r w:rsidR="00EB77E0" w:rsidRPr="00EB77E0">
              <w:rPr>
                <w:rFonts w:asciiTheme="minorHAnsi" w:hAnsiTheme="minorHAnsi" w:cstheme="minorHAnsi"/>
                <w:sz w:val="22"/>
                <w:szCs w:val="22"/>
              </w:rPr>
              <w:t>, not alphabetically</w:t>
            </w:r>
            <w:r w:rsidRPr="00EB77E0">
              <w:rPr>
                <w:rFonts w:asciiTheme="minorHAnsi" w:hAnsiTheme="minorHAnsi" w:cstheme="minorHAnsi"/>
                <w:sz w:val="22"/>
                <w:szCs w:val="22"/>
              </w:rPr>
              <w:t>.</w:t>
            </w:r>
          </w:p>
          <w:p w14:paraId="2C0221DE" w14:textId="77777777" w:rsidR="00D30602" w:rsidRPr="00EB77E0" w:rsidRDefault="00D30602" w:rsidP="00A16233">
            <w:pPr>
              <w:pStyle w:val="NoSpacing"/>
              <w:rPr>
                <w:rFonts w:asciiTheme="minorHAnsi" w:hAnsiTheme="minorHAnsi" w:cstheme="minorHAnsi"/>
                <w:sz w:val="22"/>
                <w:szCs w:val="22"/>
              </w:rPr>
            </w:pPr>
            <w:r w:rsidRPr="00EB77E0">
              <w:rPr>
                <w:rFonts w:asciiTheme="minorHAnsi" w:hAnsiTheme="minorHAnsi" w:cstheme="minorHAnsi"/>
                <w:sz w:val="22"/>
                <w:szCs w:val="22"/>
              </w:rPr>
              <w:t>Group or corporate author name goes here, if appropriate.</w:t>
            </w:r>
          </w:p>
        </w:tc>
      </w:tr>
      <w:tr w:rsidR="00D30602" w:rsidRPr="00AB3498" w14:paraId="2F22AB89" w14:textId="77777777" w:rsidTr="000F0C55">
        <w:tc>
          <w:tcPr>
            <w:tcW w:w="2502" w:type="dxa"/>
          </w:tcPr>
          <w:p w14:paraId="101B9614" w14:textId="77777777" w:rsidR="00D30602" w:rsidRPr="00AB3498" w:rsidRDefault="00D30602" w:rsidP="00A16233">
            <w:pPr>
              <w:pStyle w:val="NoSpacing"/>
              <w:rPr>
                <w:rFonts w:asciiTheme="minorHAnsi" w:hAnsiTheme="minorHAnsi" w:cstheme="minorHAnsi"/>
              </w:rPr>
            </w:pPr>
            <w:r w:rsidRPr="00AB3498">
              <w:rPr>
                <w:rFonts w:asciiTheme="minorHAnsi" w:hAnsiTheme="minorHAnsi" w:cstheme="minorHAnsi"/>
              </w:rPr>
              <w:t>Title of source.</w:t>
            </w:r>
          </w:p>
          <w:p w14:paraId="0D594700" w14:textId="77777777" w:rsidR="00D30602" w:rsidRPr="00AB3498" w:rsidRDefault="00D30602" w:rsidP="00A16233">
            <w:pPr>
              <w:rPr>
                <w:rFonts w:cstheme="minorHAnsi"/>
                <w:sz w:val="24"/>
                <w:szCs w:val="24"/>
              </w:rPr>
            </w:pPr>
          </w:p>
        </w:tc>
        <w:tc>
          <w:tcPr>
            <w:tcW w:w="6848" w:type="dxa"/>
          </w:tcPr>
          <w:p w14:paraId="35057449" w14:textId="77777777" w:rsidR="00D30602" w:rsidRPr="00EB77E0" w:rsidRDefault="00D30602" w:rsidP="00A16233">
            <w:pPr>
              <w:rPr>
                <w:rFonts w:cstheme="minorHAnsi"/>
              </w:rPr>
            </w:pPr>
            <w:r w:rsidRPr="00EB77E0">
              <w:rPr>
                <w:rFonts w:cstheme="minorHAnsi"/>
              </w:rPr>
              <w:t xml:space="preserve">Italicize titles of longer works:  books, periodicals, television series, films, websites, etc. </w:t>
            </w:r>
          </w:p>
          <w:p w14:paraId="2D4AF195" w14:textId="77777777" w:rsidR="00D30602" w:rsidRPr="00EB77E0" w:rsidRDefault="00D30602" w:rsidP="00A16233">
            <w:pPr>
              <w:rPr>
                <w:rFonts w:cstheme="minorHAnsi"/>
              </w:rPr>
            </w:pPr>
            <w:r w:rsidRPr="00EB77E0">
              <w:rPr>
                <w:rFonts w:cstheme="minorHAnsi"/>
              </w:rPr>
              <w:t>Place within quotation marks titles of shorter works: articles, reviews, poems, short stories, pages on a website, episodes of a television series</w:t>
            </w:r>
            <w:r w:rsidR="00E000A5" w:rsidRPr="00EB77E0">
              <w:rPr>
                <w:rFonts w:cstheme="minorHAnsi"/>
              </w:rPr>
              <w:t>, etc.</w:t>
            </w:r>
          </w:p>
        </w:tc>
      </w:tr>
      <w:tr w:rsidR="00D30602" w:rsidRPr="00AB3498" w14:paraId="16813C1E" w14:textId="77777777" w:rsidTr="000F0C55">
        <w:tc>
          <w:tcPr>
            <w:tcW w:w="9350" w:type="dxa"/>
            <w:gridSpan w:val="2"/>
          </w:tcPr>
          <w:p w14:paraId="601B6868" w14:textId="77777777" w:rsidR="00D30602" w:rsidRPr="00EB77E0" w:rsidRDefault="00D30602" w:rsidP="00A16233">
            <w:pPr>
              <w:ind w:left="720"/>
              <w:rPr>
                <w:rFonts w:cstheme="minorHAnsi"/>
              </w:rPr>
            </w:pPr>
          </w:p>
        </w:tc>
      </w:tr>
      <w:tr w:rsidR="00D30602" w:rsidRPr="00AB3498" w14:paraId="36490A85" w14:textId="77777777" w:rsidTr="000F0C55">
        <w:tc>
          <w:tcPr>
            <w:tcW w:w="2502" w:type="dxa"/>
          </w:tcPr>
          <w:p w14:paraId="76EC18AC" w14:textId="77777777" w:rsidR="00D30602" w:rsidRPr="00AB3498" w:rsidRDefault="00D30602" w:rsidP="00A16233">
            <w:pPr>
              <w:pStyle w:val="NoSpacing"/>
              <w:rPr>
                <w:rFonts w:asciiTheme="minorHAnsi" w:hAnsiTheme="minorHAnsi" w:cstheme="minorHAnsi"/>
              </w:rPr>
            </w:pPr>
            <w:r w:rsidRPr="00AB3498">
              <w:rPr>
                <w:rFonts w:asciiTheme="minorHAnsi" w:hAnsiTheme="minorHAnsi" w:cstheme="minorHAnsi"/>
              </w:rPr>
              <w:t>Title of container,</w:t>
            </w:r>
          </w:p>
          <w:p w14:paraId="5A7B6D27" w14:textId="77777777" w:rsidR="00D30602" w:rsidRPr="00AB3498" w:rsidRDefault="00D30602" w:rsidP="00A16233">
            <w:pPr>
              <w:rPr>
                <w:rFonts w:cstheme="minorHAnsi"/>
                <w:sz w:val="24"/>
                <w:szCs w:val="24"/>
              </w:rPr>
            </w:pPr>
          </w:p>
        </w:tc>
        <w:tc>
          <w:tcPr>
            <w:tcW w:w="6848" w:type="dxa"/>
          </w:tcPr>
          <w:p w14:paraId="4C1755F2" w14:textId="77777777" w:rsidR="00D30602" w:rsidRPr="00EB77E0" w:rsidRDefault="00D30602" w:rsidP="00A16233">
            <w:pPr>
              <w:pStyle w:val="NoSpacing"/>
              <w:rPr>
                <w:rFonts w:asciiTheme="minorHAnsi" w:hAnsiTheme="minorHAnsi" w:cstheme="minorHAnsi"/>
                <w:sz w:val="22"/>
                <w:szCs w:val="22"/>
              </w:rPr>
            </w:pPr>
            <w:r w:rsidRPr="00EB77E0">
              <w:rPr>
                <w:rFonts w:asciiTheme="minorHAnsi" w:hAnsiTheme="minorHAnsi" w:cstheme="minorHAnsi"/>
                <w:sz w:val="22"/>
                <w:szCs w:val="22"/>
              </w:rPr>
              <w:t xml:space="preserve">If the source is found within another source, or it forms part of a larger whole (an article in a journal, a book in a collection, an episode in a series), the container is the larger source/whole. </w:t>
            </w:r>
          </w:p>
        </w:tc>
      </w:tr>
      <w:tr w:rsidR="00D30602" w:rsidRPr="00AB3498" w14:paraId="31B00633" w14:textId="77777777" w:rsidTr="000F0C55">
        <w:tc>
          <w:tcPr>
            <w:tcW w:w="2502" w:type="dxa"/>
          </w:tcPr>
          <w:p w14:paraId="2B254F7C" w14:textId="77777777" w:rsidR="00D30602" w:rsidRPr="00AB3498" w:rsidRDefault="00D30602" w:rsidP="00A16233">
            <w:pPr>
              <w:pStyle w:val="NoSpacing"/>
              <w:rPr>
                <w:rFonts w:asciiTheme="minorHAnsi" w:hAnsiTheme="minorHAnsi" w:cstheme="minorHAnsi"/>
              </w:rPr>
            </w:pPr>
            <w:r w:rsidRPr="00AB3498">
              <w:rPr>
                <w:rFonts w:asciiTheme="minorHAnsi" w:hAnsiTheme="minorHAnsi" w:cstheme="minorHAnsi"/>
              </w:rPr>
              <w:t>Other contributors,</w:t>
            </w:r>
          </w:p>
          <w:p w14:paraId="5167003E" w14:textId="77777777" w:rsidR="00D30602" w:rsidRPr="00AB3498" w:rsidRDefault="00D30602" w:rsidP="00A16233">
            <w:pPr>
              <w:rPr>
                <w:rFonts w:cstheme="minorHAnsi"/>
                <w:sz w:val="24"/>
                <w:szCs w:val="24"/>
              </w:rPr>
            </w:pPr>
          </w:p>
        </w:tc>
        <w:tc>
          <w:tcPr>
            <w:tcW w:w="6848" w:type="dxa"/>
          </w:tcPr>
          <w:p w14:paraId="77812D33" w14:textId="77777777" w:rsidR="00D30602" w:rsidRPr="00EB77E0" w:rsidRDefault="00D30602" w:rsidP="00A16233">
            <w:pPr>
              <w:pStyle w:val="NoSpacing"/>
              <w:rPr>
                <w:rFonts w:asciiTheme="minorHAnsi" w:hAnsiTheme="minorHAnsi" w:cstheme="minorHAnsi"/>
                <w:sz w:val="22"/>
                <w:szCs w:val="22"/>
              </w:rPr>
            </w:pPr>
            <w:r w:rsidRPr="00EB77E0">
              <w:rPr>
                <w:rFonts w:asciiTheme="minorHAnsi" w:hAnsiTheme="minorHAnsi" w:cstheme="minorHAnsi"/>
                <w:sz w:val="22"/>
                <w:szCs w:val="22"/>
              </w:rPr>
              <w:t>Provide the name of any editor, translator, performer, or other contributor important to the identification of the source or relevant to your research. Precede each name with a description of the role (</w:t>
            </w:r>
            <w:r w:rsidRPr="00EB77E0">
              <w:rPr>
                <w:rFonts w:asciiTheme="minorHAnsi" w:hAnsiTheme="minorHAnsi" w:cstheme="minorHAnsi"/>
                <w:i/>
                <w:sz w:val="22"/>
                <w:szCs w:val="22"/>
              </w:rPr>
              <w:t xml:space="preserve">edited by, directed by, narrated by, </w:t>
            </w:r>
            <w:r w:rsidRPr="00EB77E0">
              <w:rPr>
                <w:rFonts w:asciiTheme="minorHAnsi" w:hAnsiTheme="minorHAnsi" w:cstheme="minorHAnsi"/>
                <w:sz w:val="22"/>
                <w:szCs w:val="22"/>
              </w:rPr>
              <w:t xml:space="preserve">etc.). Do not use abbreviations (use </w:t>
            </w:r>
            <w:r w:rsidRPr="00EB77E0">
              <w:rPr>
                <w:rFonts w:asciiTheme="minorHAnsi" w:hAnsiTheme="minorHAnsi" w:cstheme="minorHAnsi"/>
                <w:i/>
                <w:sz w:val="22"/>
                <w:szCs w:val="22"/>
              </w:rPr>
              <w:t>performance by</w:t>
            </w:r>
            <w:r w:rsidRPr="00EB77E0">
              <w:rPr>
                <w:rFonts w:asciiTheme="minorHAnsi" w:hAnsiTheme="minorHAnsi" w:cstheme="minorHAnsi"/>
                <w:sz w:val="22"/>
                <w:szCs w:val="22"/>
              </w:rPr>
              <w:t xml:space="preserve">, not </w:t>
            </w:r>
            <w:r w:rsidRPr="00EB77E0">
              <w:rPr>
                <w:rFonts w:asciiTheme="minorHAnsi" w:hAnsiTheme="minorHAnsi" w:cstheme="minorHAnsi"/>
                <w:i/>
                <w:sz w:val="22"/>
                <w:szCs w:val="22"/>
              </w:rPr>
              <w:t>perf. by</w:t>
            </w:r>
            <w:r w:rsidRPr="00EB77E0">
              <w:rPr>
                <w:rFonts w:asciiTheme="minorHAnsi" w:hAnsiTheme="minorHAnsi" w:cstheme="minorHAnsi"/>
                <w:sz w:val="22"/>
                <w:szCs w:val="22"/>
              </w:rPr>
              <w:t>).</w:t>
            </w:r>
          </w:p>
        </w:tc>
      </w:tr>
      <w:tr w:rsidR="00D30602" w:rsidRPr="00AB3498" w14:paraId="09F7C211" w14:textId="77777777" w:rsidTr="000F0C55">
        <w:tc>
          <w:tcPr>
            <w:tcW w:w="2502" w:type="dxa"/>
          </w:tcPr>
          <w:p w14:paraId="48EA91FE" w14:textId="77777777" w:rsidR="00D30602" w:rsidRPr="00AB3498" w:rsidRDefault="00D30602" w:rsidP="00A16233">
            <w:pPr>
              <w:pStyle w:val="NoSpacing"/>
              <w:rPr>
                <w:rFonts w:asciiTheme="minorHAnsi" w:hAnsiTheme="minorHAnsi" w:cstheme="minorHAnsi"/>
              </w:rPr>
            </w:pPr>
            <w:r w:rsidRPr="00AB3498">
              <w:rPr>
                <w:rFonts w:asciiTheme="minorHAnsi" w:hAnsiTheme="minorHAnsi" w:cstheme="minorHAnsi"/>
              </w:rPr>
              <w:t>Version,</w:t>
            </w:r>
          </w:p>
          <w:p w14:paraId="69EF9157" w14:textId="77777777" w:rsidR="00D30602" w:rsidRPr="00AB3498" w:rsidRDefault="00D30602" w:rsidP="00A16233">
            <w:pPr>
              <w:rPr>
                <w:rFonts w:cstheme="minorHAnsi"/>
                <w:sz w:val="24"/>
                <w:szCs w:val="24"/>
              </w:rPr>
            </w:pPr>
          </w:p>
        </w:tc>
        <w:tc>
          <w:tcPr>
            <w:tcW w:w="6848" w:type="dxa"/>
          </w:tcPr>
          <w:p w14:paraId="26A7AF2B" w14:textId="77777777" w:rsidR="00D30602" w:rsidRPr="00EB77E0" w:rsidRDefault="00D30602" w:rsidP="00A16233">
            <w:pPr>
              <w:rPr>
                <w:rFonts w:cstheme="minorHAnsi"/>
              </w:rPr>
            </w:pPr>
            <w:r w:rsidRPr="00EB77E0">
              <w:rPr>
                <w:rFonts w:cstheme="minorHAnsi"/>
              </w:rPr>
              <w:t xml:space="preserve">If available, list the edition or version, such as </w:t>
            </w:r>
            <w:r w:rsidRPr="00EB77E0">
              <w:rPr>
                <w:rFonts w:cstheme="minorHAnsi"/>
                <w:i/>
              </w:rPr>
              <w:t>3</w:t>
            </w:r>
            <w:r w:rsidRPr="00EB77E0">
              <w:rPr>
                <w:rFonts w:cstheme="minorHAnsi"/>
                <w:i/>
                <w:vertAlign w:val="superscript"/>
              </w:rPr>
              <w:t>rd</w:t>
            </w:r>
            <w:r w:rsidRPr="00EB77E0">
              <w:rPr>
                <w:rFonts w:cstheme="minorHAnsi"/>
                <w:i/>
              </w:rPr>
              <w:t xml:space="preserve"> ed., revised ed., abridged version, </w:t>
            </w:r>
            <w:r w:rsidRPr="00EB77E0">
              <w:rPr>
                <w:rFonts w:cstheme="minorHAnsi"/>
              </w:rPr>
              <w:t>and so on.</w:t>
            </w:r>
          </w:p>
        </w:tc>
      </w:tr>
      <w:tr w:rsidR="00D30602" w:rsidRPr="00AB3498" w14:paraId="47D399B0" w14:textId="77777777" w:rsidTr="000F0C55">
        <w:tc>
          <w:tcPr>
            <w:tcW w:w="2502" w:type="dxa"/>
          </w:tcPr>
          <w:p w14:paraId="00DCB78F" w14:textId="77777777" w:rsidR="00D30602" w:rsidRPr="00AB3498" w:rsidRDefault="00D30602" w:rsidP="00A16233">
            <w:pPr>
              <w:pStyle w:val="NoSpacing"/>
              <w:rPr>
                <w:rFonts w:asciiTheme="minorHAnsi" w:hAnsiTheme="minorHAnsi" w:cstheme="minorHAnsi"/>
              </w:rPr>
            </w:pPr>
            <w:r w:rsidRPr="00AB3498">
              <w:rPr>
                <w:rFonts w:asciiTheme="minorHAnsi" w:hAnsiTheme="minorHAnsi" w:cstheme="minorHAnsi"/>
              </w:rPr>
              <w:t>Number,</w:t>
            </w:r>
          </w:p>
          <w:p w14:paraId="2E7A90F6" w14:textId="77777777" w:rsidR="00D30602" w:rsidRPr="00AB3498" w:rsidRDefault="00D30602" w:rsidP="00A16233">
            <w:pPr>
              <w:rPr>
                <w:rFonts w:cstheme="minorHAnsi"/>
                <w:sz w:val="24"/>
                <w:szCs w:val="24"/>
              </w:rPr>
            </w:pPr>
          </w:p>
        </w:tc>
        <w:tc>
          <w:tcPr>
            <w:tcW w:w="6848" w:type="dxa"/>
          </w:tcPr>
          <w:p w14:paraId="2F18070F" w14:textId="77777777" w:rsidR="00D30602" w:rsidRPr="00EB77E0" w:rsidRDefault="00D30602" w:rsidP="00A16233">
            <w:pPr>
              <w:rPr>
                <w:rFonts w:cstheme="minorHAnsi"/>
              </w:rPr>
            </w:pPr>
            <w:r w:rsidRPr="00EB77E0">
              <w:rPr>
                <w:rFonts w:cstheme="minorHAnsi"/>
              </w:rPr>
              <w:t xml:space="preserve">For a source that is part of a numbered sequence of works, give numbers such as volume and issue number for journal article (e.g., </w:t>
            </w:r>
            <w:r w:rsidRPr="00EB77E0">
              <w:rPr>
                <w:rFonts w:cstheme="minorHAnsi"/>
                <w:i/>
              </w:rPr>
              <w:t>vol. 3, no. 7</w:t>
            </w:r>
            <w:r w:rsidRPr="00EB77E0">
              <w:rPr>
                <w:rFonts w:cstheme="minorHAnsi"/>
              </w:rPr>
              <w:t xml:space="preserve">), or season and episode number for a television program (e.g., </w:t>
            </w:r>
            <w:r w:rsidRPr="00EB77E0">
              <w:rPr>
                <w:rFonts w:cstheme="minorHAnsi"/>
                <w:i/>
              </w:rPr>
              <w:t>season 2, episode 5</w:t>
            </w:r>
            <w:r w:rsidRPr="00EB77E0">
              <w:rPr>
                <w:rFonts w:cstheme="minorHAnsi"/>
              </w:rPr>
              <w:t>).</w:t>
            </w:r>
          </w:p>
        </w:tc>
      </w:tr>
      <w:tr w:rsidR="00D30602" w:rsidRPr="00AB3498" w14:paraId="7A5D9259" w14:textId="77777777" w:rsidTr="000F0C55">
        <w:tc>
          <w:tcPr>
            <w:tcW w:w="2502" w:type="dxa"/>
          </w:tcPr>
          <w:p w14:paraId="1BBBBEDB" w14:textId="77777777" w:rsidR="00D30602" w:rsidRPr="00AB3498" w:rsidRDefault="00D30602" w:rsidP="00A16233">
            <w:pPr>
              <w:pStyle w:val="NoSpacing"/>
              <w:rPr>
                <w:rFonts w:asciiTheme="minorHAnsi" w:hAnsiTheme="minorHAnsi" w:cstheme="minorHAnsi"/>
              </w:rPr>
            </w:pPr>
            <w:r w:rsidRPr="00AB3498">
              <w:rPr>
                <w:rFonts w:asciiTheme="minorHAnsi" w:hAnsiTheme="minorHAnsi" w:cstheme="minorHAnsi"/>
              </w:rPr>
              <w:t>Publisher,</w:t>
            </w:r>
          </w:p>
          <w:p w14:paraId="0C95A57D" w14:textId="77777777" w:rsidR="00D30602" w:rsidRPr="00AB3498" w:rsidRDefault="00D30602" w:rsidP="00A16233">
            <w:pPr>
              <w:rPr>
                <w:rFonts w:cstheme="minorHAnsi"/>
                <w:sz w:val="24"/>
                <w:szCs w:val="24"/>
              </w:rPr>
            </w:pPr>
          </w:p>
        </w:tc>
        <w:tc>
          <w:tcPr>
            <w:tcW w:w="6848" w:type="dxa"/>
          </w:tcPr>
          <w:p w14:paraId="63FA5C4A" w14:textId="77777777" w:rsidR="00D30602" w:rsidRPr="00EB77E0" w:rsidRDefault="00D30602" w:rsidP="00A16233">
            <w:pPr>
              <w:pStyle w:val="NoSpacing"/>
              <w:rPr>
                <w:rFonts w:asciiTheme="minorHAnsi" w:hAnsiTheme="minorHAnsi" w:cstheme="minorHAnsi"/>
                <w:sz w:val="22"/>
                <w:szCs w:val="22"/>
              </w:rPr>
            </w:pPr>
            <w:r w:rsidRPr="00EB77E0">
              <w:rPr>
                <w:rFonts w:asciiTheme="minorHAnsi" w:hAnsiTheme="minorHAnsi" w:cstheme="minorHAnsi"/>
                <w:sz w:val="22"/>
                <w:szCs w:val="22"/>
              </w:rPr>
              <w:t>Publisher or sponsor of the source is the organization primarily responsible for producing or making the source available</w:t>
            </w:r>
            <w:r w:rsidR="00EB77E0" w:rsidRPr="00EB77E0">
              <w:rPr>
                <w:rFonts w:asciiTheme="minorHAnsi" w:hAnsiTheme="minorHAnsi" w:cstheme="minorHAnsi"/>
                <w:sz w:val="22"/>
                <w:szCs w:val="22"/>
              </w:rPr>
              <w:t xml:space="preserve"> (e.g., publisher of a book, distri</w:t>
            </w:r>
            <w:r w:rsidR="006C45AC">
              <w:rPr>
                <w:rFonts w:asciiTheme="minorHAnsi" w:hAnsiTheme="minorHAnsi" w:cstheme="minorHAnsi"/>
                <w:sz w:val="22"/>
                <w:szCs w:val="22"/>
              </w:rPr>
              <w:t>b</w:t>
            </w:r>
            <w:r w:rsidR="00EB77E0" w:rsidRPr="00EB77E0">
              <w:rPr>
                <w:rFonts w:asciiTheme="minorHAnsi" w:hAnsiTheme="minorHAnsi" w:cstheme="minorHAnsi"/>
                <w:sz w:val="22"/>
                <w:szCs w:val="22"/>
              </w:rPr>
              <w:t>utor o</w:t>
            </w:r>
            <w:r w:rsidR="00304E77">
              <w:rPr>
                <w:rFonts w:asciiTheme="minorHAnsi" w:hAnsiTheme="minorHAnsi" w:cstheme="minorHAnsi"/>
                <w:sz w:val="22"/>
                <w:szCs w:val="22"/>
              </w:rPr>
              <w:t>f</w:t>
            </w:r>
            <w:r w:rsidR="00EB77E0" w:rsidRPr="00EB77E0">
              <w:rPr>
                <w:rFonts w:asciiTheme="minorHAnsi" w:hAnsiTheme="minorHAnsi" w:cstheme="minorHAnsi"/>
                <w:sz w:val="22"/>
                <w:szCs w:val="22"/>
              </w:rPr>
              <w:t xml:space="preserve"> a film, or network of a television program)</w:t>
            </w:r>
            <w:r w:rsidRPr="00EB77E0">
              <w:rPr>
                <w:rFonts w:asciiTheme="minorHAnsi" w:hAnsiTheme="minorHAnsi" w:cstheme="minorHAnsi"/>
                <w:sz w:val="22"/>
                <w:szCs w:val="22"/>
              </w:rPr>
              <w:t xml:space="preserve">. </w:t>
            </w:r>
            <w:r w:rsidR="00EB77E0" w:rsidRPr="00EB77E0">
              <w:rPr>
                <w:rFonts w:asciiTheme="minorHAnsi" w:hAnsiTheme="minorHAnsi" w:cstheme="minorHAnsi"/>
                <w:sz w:val="22"/>
                <w:szCs w:val="22"/>
              </w:rPr>
              <w:t>O</w:t>
            </w:r>
            <w:r w:rsidR="00304E77">
              <w:rPr>
                <w:rFonts w:asciiTheme="minorHAnsi" w:hAnsiTheme="minorHAnsi" w:cstheme="minorHAnsi"/>
                <w:sz w:val="22"/>
                <w:szCs w:val="22"/>
              </w:rPr>
              <w:t xml:space="preserve">mit </w:t>
            </w:r>
            <w:r w:rsidRPr="00EB77E0">
              <w:rPr>
                <w:rFonts w:asciiTheme="minorHAnsi" w:hAnsiTheme="minorHAnsi" w:cstheme="minorHAnsi"/>
                <w:sz w:val="22"/>
                <w:szCs w:val="22"/>
              </w:rPr>
              <w:t>publi</w:t>
            </w:r>
            <w:r w:rsidR="00304E77">
              <w:rPr>
                <w:rFonts w:asciiTheme="minorHAnsi" w:hAnsiTheme="minorHAnsi" w:cstheme="minorHAnsi"/>
                <w:sz w:val="22"/>
                <w:szCs w:val="22"/>
              </w:rPr>
              <w:t xml:space="preserve">sher’s name for a periodical, a </w:t>
            </w:r>
            <w:r w:rsidRPr="00EB77E0">
              <w:rPr>
                <w:rFonts w:asciiTheme="minorHAnsi" w:hAnsiTheme="minorHAnsi" w:cstheme="minorHAnsi"/>
                <w:sz w:val="22"/>
                <w:szCs w:val="22"/>
              </w:rPr>
              <w:t>self-published</w:t>
            </w:r>
            <w:r w:rsidR="00304E77">
              <w:rPr>
                <w:rFonts w:asciiTheme="minorHAnsi" w:hAnsiTheme="minorHAnsi" w:cstheme="minorHAnsi"/>
                <w:sz w:val="22"/>
                <w:szCs w:val="22"/>
              </w:rPr>
              <w:t xml:space="preserve"> work, a </w:t>
            </w:r>
            <w:r w:rsidRPr="00EB77E0">
              <w:rPr>
                <w:rFonts w:asciiTheme="minorHAnsi" w:hAnsiTheme="minorHAnsi" w:cstheme="minorHAnsi"/>
                <w:sz w:val="22"/>
                <w:szCs w:val="22"/>
              </w:rPr>
              <w:t>website whose title is the same as</w:t>
            </w:r>
            <w:r w:rsidR="00304E77">
              <w:rPr>
                <w:rFonts w:asciiTheme="minorHAnsi" w:hAnsiTheme="minorHAnsi" w:cstheme="minorHAnsi"/>
                <w:sz w:val="22"/>
                <w:szCs w:val="22"/>
              </w:rPr>
              <w:t xml:space="preserve"> the name of its publisher, or</w:t>
            </w:r>
            <w:r w:rsidRPr="00EB77E0">
              <w:rPr>
                <w:rFonts w:asciiTheme="minorHAnsi" w:hAnsiTheme="minorHAnsi" w:cstheme="minorHAnsi"/>
                <w:sz w:val="22"/>
                <w:szCs w:val="22"/>
              </w:rPr>
              <w:t xml:space="preserve"> </w:t>
            </w:r>
            <w:r w:rsidR="00304E77">
              <w:rPr>
                <w:rFonts w:asciiTheme="minorHAnsi" w:hAnsiTheme="minorHAnsi" w:cstheme="minorHAnsi"/>
                <w:sz w:val="22"/>
                <w:szCs w:val="22"/>
              </w:rPr>
              <w:t xml:space="preserve">a </w:t>
            </w:r>
            <w:r w:rsidRPr="00EB77E0">
              <w:rPr>
                <w:rFonts w:asciiTheme="minorHAnsi" w:hAnsiTheme="minorHAnsi" w:cstheme="minorHAnsi"/>
                <w:sz w:val="22"/>
                <w:szCs w:val="22"/>
              </w:rPr>
              <w:t xml:space="preserve">hosting service such as You Tube or ProQuest. </w:t>
            </w:r>
          </w:p>
          <w:p w14:paraId="16B35F59" w14:textId="77777777" w:rsidR="00D30602" w:rsidRPr="00EB77E0" w:rsidRDefault="00D30602" w:rsidP="00EB77E0">
            <w:pPr>
              <w:pStyle w:val="NoSpacing"/>
              <w:rPr>
                <w:rFonts w:asciiTheme="minorHAnsi" w:hAnsiTheme="minorHAnsi" w:cstheme="minorHAnsi"/>
                <w:sz w:val="22"/>
                <w:szCs w:val="22"/>
              </w:rPr>
            </w:pPr>
            <w:r w:rsidRPr="00EB77E0">
              <w:rPr>
                <w:rFonts w:asciiTheme="minorHAnsi" w:hAnsiTheme="minorHAnsi" w:cstheme="minorHAnsi"/>
                <w:sz w:val="22"/>
                <w:szCs w:val="22"/>
              </w:rPr>
              <w:t>City of publication is not listed.</w:t>
            </w:r>
            <w:r w:rsidR="00EB77E0" w:rsidRPr="00EB77E0">
              <w:rPr>
                <w:rFonts w:asciiTheme="minorHAnsi" w:hAnsiTheme="minorHAnsi" w:cstheme="minorHAnsi"/>
                <w:sz w:val="22"/>
                <w:szCs w:val="22"/>
              </w:rPr>
              <w:t xml:space="preserve"> </w:t>
            </w:r>
          </w:p>
        </w:tc>
      </w:tr>
      <w:tr w:rsidR="00D30602" w:rsidRPr="00AB3498" w14:paraId="78E9F57A" w14:textId="77777777" w:rsidTr="000F0C55">
        <w:tc>
          <w:tcPr>
            <w:tcW w:w="2502" w:type="dxa"/>
          </w:tcPr>
          <w:p w14:paraId="72C4694C" w14:textId="77777777" w:rsidR="00D30602" w:rsidRPr="00AB3498" w:rsidRDefault="00D30602" w:rsidP="00A16233">
            <w:pPr>
              <w:pStyle w:val="NoSpacing"/>
              <w:rPr>
                <w:rFonts w:asciiTheme="minorHAnsi" w:hAnsiTheme="minorHAnsi" w:cstheme="minorHAnsi"/>
              </w:rPr>
            </w:pPr>
            <w:r w:rsidRPr="00AB3498">
              <w:rPr>
                <w:rFonts w:asciiTheme="minorHAnsi" w:hAnsiTheme="minorHAnsi" w:cstheme="minorHAnsi"/>
              </w:rPr>
              <w:t>Publication date,</w:t>
            </w:r>
          </w:p>
          <w:p w14:paraId="74088A4F" w14:textId="77777777" w:rsidR="00D30602" w:rsidRPr="00AB3498" w:rsidRDefault="00D30602" w:rsidP="00A16233">
            <w:pPr>
              <w:pStyle w:val="NoSpacing"/>
              <w:rPr>
                <w:rFonts w:asciiTheme="minorHAnsi" w:hAnsiTheme="minorHAnsi" w:cstheme="minorHAnsi"/>
              </w:rPr>
            </w:pPr>
          </w:p>
        </w:tc>
        <w:tc>
          <w:tcPr>
            <w:tcW w:w="6848" w:type="dxa"/>
          </w:tcPr>
          <w:p w14:paraId="06AEE2BA" w14:textId="77777777" w:rsidR="00D30602" w:rsidRPr="00EB77E0" w:rsidRDefault="00D30602" w:rsidP="00A16233">
            <w:pPr>
              <w:pStyle w:val="NoSpacing"/>
              <w:rPr>
                <w:rFonts w:asciiTheme="minorHAnsi" w:hAnsiTheme="minorHAnsi" w:cstheme="minorHAnsi"/>
                <w:sz w:val="22"/>
                <w:szCs w:val="22"/>
              </w:rPr>
            </w:pPr>
            <w:r w:rsidRPr="00EB77E0">
              <w:rPr>
                <w:rFonts w:asciiTheme="minorHAnsi" w:hAnsiTheme="minorHAnsi" w:cstheme="minorHAnsi"/>
                <w:sz w:val="22"/>
                <w:szCs w:val="22"/>
              </w:rPr>
              <w:t>Use the most recent date of copyright or update.</w:t>
            </w:r>
          </w:p>
          <w:p w14:paraId="7E3CADF1" w14:textId="77777777" w:rsidR="00D30602" w:rsidRPr="00EB77E0" w:rsidRDefault="00D30602" w:rsidP="00A16233">
            <w:pPr>
              <w:pStyle w:val="NoSpacing"/>
              <w:rPr>
                <w:rFonts w:asciiTheme="minorHAnsi" w:hAnsiTheme="minorHAnsi" w:cstheme="minorHAnsi"/>
                <w:sz w:val="22"/>
                <w:szCs w:val="22"/>
              </w:rPr>
            </w:pPr>
            <w:r w:rsidRPr="00EB77E0">
              <w:rPr>
                <w:rFonts w:asciiTheme="minorHAnsi" w:hAnsiTheme="minorHAnsi" w:cstheme="minorHAnsi"/>
                <w:sz w:val="22"/>
                <w:szCs w:val="22"/>
              </w:rPr>
              <w:t>Dates containing days, month</w:t>
            </w:r>
            <w:r w:rsidR="005F6530">
              <w:rPr>
                <w:rFonts w:asciiTheme="minorHAnsi" w:hAnsiTheme="minorHAnsi" w:cstheme="minorHAnsi"/>
                <w:sz w:val="22"/>
                <w:szCs w:val="22"/>
              </w:rPr>
              <w:t>s, and years use Day Month Year</w:t>
            </w:r>
            <w:r w:rsidRPr="00EB77E0">
              <w:rPr>
                <w:rFonts w:asciiTheme="minorHAnsi" w:hAnsiTheme="minorHAnsi" w:cstheme="minorHAnsi"/>
                <w:sz w:val="22"/>
                <w:szCs w:val="22"/>
              </w:rPr>
              <w:t xml:space="preserve"> format</w:t>
            </w:r>
          </w:p>
        </w:tc>
      </w:tr>
      <w:tr w:rsidR="00D30602" w:rsidRPr="00AB3498" w14:paraId="4E6F2649" w14:textId="77777777" w:rsidTr="000F0C55">
        <w:tc>
          <w:tcPr>
            <w:tcW w:w="2502" w:type="dxa"/>
          </w:tcPr>
          <w:p w14:paraId="427B3E22" w14:textId="77777777" w:rsidR="00D30602" w:rsidRPr="00AB3498" w:rsidRDefault="00D30602" w:rsidP="00A16233">
            <w:pPr>
              <w:pStyle w:val="NoSpacing"/>
              <w:rPr>
                <w:rFonts w:asciiTheme="minorHAnsi" w:hAnsiTheme="minorHAnsi" w:cstheme="minorHAnsi"/>
              </w:rPr>
            </w:pPr>
            <w:r w:rsidRPr="00AB3498">
              <w:rPr>
                <w:rFonts w:asciiTheme="minorHAnsi" w:hAnsiTheme="minorHAnsi" w:cstheme="minorHAnsi"/>
              </w:rPr>
              <w:t>Location.</w:t>
            </w:r>
          </w:p>
          <w:p w14:paraId="0D0B7F16" w14:textId="77777777" w:rsidR="00D30602" w:rsidRPr="00AB3498" w:rsidRDefault="00D30602" w:rsidP="00A16233">
            <w:pPr>
              <w:pStyle w:val="NoSpacing"/>
              <w:rPr>
                <w:rFonts w:asciiTheme="minorHAnsi" w:hAnsiTheme="minorHAnsi" w:cstheme="minorHAnsi"/>
              </w:rPr>
            </w:pPr>
          </w:p>
        </w:tc>
        <w:tc>
          <w:tcPr>
            <w:tcW w:w="6848" w:type="dxa"/>
          </w:tcPr>
          <w:p w14:paraId="0D173594" w14:textId="77777777" w:rsidR="00D30602" w:rsidRPr="00EB77E0" w:rsidRDefault="00D30602" w:rsidP="00A16233">
            <w:pPr>
              <w:pStyle w:val="NoSpacing"/>
              <w:rPr>
                <w:rFonts w:asciiTheme="minorHAnsi" w:hAnsiTheme="minorHAnsi" w:cstheme="minorHAnsi"/>
                <w:sz w:val="22"/>
                <w:szCs w:val="22"/>
              </w:rPr>
            </w:pPr>
            <w:r w:rsidRPr="00EB77E0">
              <w:rPr>
                <w:rFonts w:asciiTheme="minorHAnsi" w:hAnsiTheme="minorHAnsi" w:cstheme="minorHAnsi"/>
                <w:sz w:val="22"/>
                <w:szCs w:val="22"/>
              </w:rPr>
              <w:t xml:space="preserve">Location refers to page numbers or other locator important to identifying the source, including page numbers, disc number, URL or DOI, or physical venue.  </w:t>
            </w:r>
          </w:p>
        </w:tc>
      </w:tr>
    </w:tbl>
    <w:p w14:paraId="7C7A8BA5" w14:textId="77777777" w:rsidR="00D113D9" w:rsidRDefault="00D113D9" w:rsidP="008E0AD0">
      <w:pPr>
        <w:pStyle w:val="NoSpacing"/>
        <w:spacing w:line="360" w:lineRule="auto"/>
        <w:jc w:val="center"/>
        <w:rPr>
          <w:rFonts w:asciiTheme="minorHAnsi" w:hAnsiTheme="minorHAnsi"/>
          <w:b/>
        </w:rPr>
      </w:pPr>
    </w:p>
    <w:p w14:paraId="044C41C4" w14:textId="77777777" w:rsidR="00D113D9" w:rsidRPr="000F0C55" w:rsidRDefault="00787EE7" w:rsidP="00787EE7">
      <w:pPr>
        <w:pStyle w:val="NoSpacing"/>
        <w:rPr>
          <w:rFonts w:asciiTheme="minorHAnsi" w:hAnsiTheme="minorHAnsi"/>
          <w:b/>
          <w:sz w:val="22"/>
        </w:rPr>
      </w:pPr>
      <w:r w:rsidRPr="000F0C55">
        <w:rPr>
          <w:rFonts w:asciiTheme="minorHAnsi" w:hAnsiTheme="minorHAnsi"/>
          <w:b/>
          <w:sz w:val="22"/>
        </w:rPr>
        <w:t xml:space="preserve">A blank template for a source with more than one container appears at the end of this handout for you to use as you compile your Works Cited list. </w:t>
      </w:r>
      <w:r w:rsidR="00D63F18" w:rsidRPr="000F0C55">
        <w:rPr>
          <w:rFonts w:asciiTheme="minorHAnsi" w:hAnsiTheme="minorHAnsi"/>
          <w:b/>
          <w:sz w:val="22"/>
        </w:rPr>
        <w:t>Copies of blank templates are available in the SSC Writing Center for your use.</w:t>
      </w:r>
    </w:p>
    <w:p w14:paraId="25A31C93" w14:textId="77777777" w:rsidR="00787EE7" w:rsidRDefault="00787EE7" w:rsidP="008E0AD0">
      <w:pPr>
        <w:pStyle w:val="NoSpacing"/>
        <w:spacing w:line="360" w:lineRule="auto"/>
        <w:jc w:val="center"/>
        <w:rPr>
          <w:rFonts w:asciiTheme="minorHAnsi" w:hAnsiTheme="minorHAnsi"/>
          <w:b/>
        </w:rPr>
      </w:pPr>
    </w:p>
    <w:p w14:paraId="4F8C675A" w14:textId="77777777" w:rsidR="000F0C55" w:rsidRDefault="000F0C55" w:rsidP="008E0AD0">
      <w:pPr>
        <w:pStyle w:val="NoSpacing"/>
        <w:spacing w:line="360" w:lineRule="auto"/>
        <w:jc w:val="center"/>
        <w:rPr>
          <w:rFonts w:asciiTheme="minorHAnsi" w:hAnsiTheme="minorHAnsi"/>
          <w:b/>
        </w:rPr>
      </w:pPr>
    </w:p>
    <w:p w14:paraId="6ED9D55F" w14:textId="77777777" w:rsidR="000F0C55" w:rsidRDefault="000F0C55" w:rsidP="008E0AD0">
      <w:pPr>
        <w:pStyle w:val="NoSpacing"/>
        <w:spacing w:line="360" w:lineRule="auto"/>
        <w:jc w:val="center"/>
        <w:rPr>
          <w:rFonts w:asciiTheme="minorHAnsi" w:hAnsiTheme="minorHAnsi"/>
          <w:b/>
        </w:rPr>
      </w:pPr>
    </w:p>
    <w:p w14:paraId="7D8BF87C" w14:textId="6D54F221" w:rsidR="007533E2" w:rsidRDefault="00CD7575" w:rsidP="008E0AD0">
      <w:pPr>
        <w:pStyle w:val="NoSpacing"/>
        <w:spacing w:line="360" w:lineRule="auto"/>
        <w:jc w:val="center"/>
        <w:rPr>
          <w:rFonts w:asciiTheme="minorHAnsi" w:hAnsiTheme="minorHAnsi"/>
          <w:b/>
        </w:rPr>
      </w:pPr>
      <w:r>
        <w:rPr>
          <w:rFonts w:asciiTheme="minorHAnsi" w:hAnsiTheme="minorHAnsi"/>
          <w:b/>
        </w:rPr>
        <w:t>I</w:t>
      </w:r>
      <w:r w:rsidR="00CC0691" w:rsidRPr="00CC0691">
        <w:rPr>
          <w:rFonts w:asciiTheme="minorHAnsi" w:hAnsiTheme="minorHAnsi"/>
          <w:b/>
        </w:rPr>
        <w:t xml:space="preserve">V. </w:t>
      </w:r>
      <w:r w:rsidR="007533E2" w:rsidRPr="00CC0691">
        <w:rPr>
          <w:rFonts w:asciiTheme="minorHAnsi" w:hAnsiTheme="minorHAnsi"/>
          <w:b/>
        </w:rPr>
        <w:t>EXAMPLES OF COMMONLY CITED SOURCES:</w:t>
      </w:r>
    </w:p>
    <w:p w14:paraId="7DC89904" w14:textId="77777777" w:rsidR="007533E2" w:rsidRPr="008E0AD0" w:rsidRDefault="007533E2" w:rsidP="00CD7575">
      <w:pPr>
        <w:pStyle w:val="NoSpacing"/>
        <w:spacing w:line="480" w:lineRule="auto"/>
        <w:rPr>
          <w:rFonts w:asciiTheme="minorHAnsi" w:hAnsiTheme="minorHAnsi"/>
          <w:b/>
          <w:sz w:val="20"/>
          <w:szCs w:val="20"/>
        </w:rPr>
      </w:pPr>
      <w:r w:rsidRPr="008E0AD0">
        <w:rPr>
          <w:rFonts w:asciiTheme="minorHAnsi" w:hAnsiTheme="minorHAnsi"/>
          <w:b/>
          <w:sz w:val="20"/>
          <w:szCs w:val="20"/>
        </w:rPr>
        <w:t>BOOK</w:t>
      </w:r>
    </w:p>
    <w:p w14:paraId="13A324EB" w14:textId="77777777" w:rsidR="007533E2" w:rsidRPr="008E0AD0" w:rsidRDefault="007533E2" w:rsidP="00CD7575">
      <w:pPr>
        <w:pStyle w:val="NoSpacing"/>
        <w:spacing w:line="480" w:lineRule="auto"/>
        <w:rPr>
          <w:rFonts w:asciiTheme="minorHAnsi" w:hAnsiTheme="minorHAnsi"/>
          <w:sz w:val="20"/>
          <w:szCs w:val="20"/>
        </w:rPr>
      </w:pPr>
      <w:r w:rsidRPr="008E0AD0">
        <w:rPr>
          <w:rFonts w:asciiTheme="minorHAnsi" w:hAnsiTheme="minorHAnsi"/>
          <w:sz w:val="20"/>
          <w:szCs w:val="20"/>
        </w:rPr>
        <w:t>Author(s). </w:t>
      </w:r>
      <w:r w:rsidRPr="008E0AD0">
        <w:rPr>
          <w:rFonts w:asciiTheme="minorHAnsi" w:hAnsiTheme="minorHAnsi"/>
          <w:i/>
          <w:iCs/>
          <w:sz w:val="20"/>
          <w:szCs w:val="20"/>
        </w:rPr>
        <w:t>Title of Book</w:t>
      </w:r>
      <w:r w:rsidRPr="008E0AD0">
        <w:rPr>
          <w:rFonts w:asciiTheme="minorHAnsi" w:hAnsiTheme="minorHAnsi"/>
          <w:sz w:val="20"/>
          <w:szCs w:val="20"/>
        </w:rPr>
        <w:t xml:space="preserve">. </w:t>
      </w:r>
      <w:proofErr w:type="spellStart"/>
      <w:proofErr w:type="gramStart"/>
      <w:r w:rsidRPr="008E0AD0">
        <w:rPr>
          <w:rFonts w:asciiTheme="minorHAnsi" w:hAnsiTheme="minorHAnsi"/>
          <w:sz w:val="20"/>
          <w:szCs w:val="20"/>
        </w:rPr>
        <w:t>Publisher,Year</w:t>
      </w:r>
      <w:proofErr w:type="spellEnd"/>
      <w:proofErr w:type="gramEnd"/>
      <w:r w:rsidRPr="008E0AD0">
        <w:rPr>
          <w:rFonts w:asciiTheme="minorHAnsi" w:hAnsiTheme="minorHAnsi"/>
          <w:sz w:val="20"/>
          <w:szCs w:val="20"/>
        </w:rPr>
        <w:t>.</w:t>
      </w:r>
    </w:p>
    <w:p w14:paraId="74CC0596" w14:textId="2F9F7A5F" w:rsidR="007533E2" w:rsidRDefault="007533E2" w:rsidP="00CD7575">
      <w:pPr>
        <w:pStyle w:val="NoSpacing"/>
        <w:spacing w:line="480" w:lineRule="auto"/>
        <w:rPr>
          <w:rFonts w:asciiTheme="minorHAnsi" w:hAnsiTheme="minorHAnsi"/>
          <w:sz w:val="20"/>
          <w:szCs w:val="20"/>
        </w:rPr>
      </w:pPr>
      <w:r w:rsidRPr="008E0AD0">
        <w:rPr>
          <w:rFonts w:asciiTheme="minorHAnsi" w:hAnsiTheme="minorHAnsi"/>
          <w:sz w:val="20"/>
          <w:szCs w:val="20"/>
        </w:rPr>
        <w:t xml:space="preserve">Davidson, Andrew.  </w:t>
      </w:r>
      <w:r w:rsidRPr="008E0AD0">
        <w:rPr>
          <w:rFonts w:asciiTheme="minorHAnsi" w:hAnsiTheme="minorHAnsi"/>
          <w:i/>
          <w:sz w:val="20"/>
          <w:szCs w:val="20"/>
        </w:rPr>
        <w:t>The Gargoyle.</w:t>
      </w:r>
      <w:r w:rsidRPr="008E0AD0">
        <w:rPr>
          <w:rFonts w:asciiTheme="minorHAnsi" w:hAnsiTheme="minorHAnsi"/>
          <w:sz w:val="20"/>
          <w:szCs w:val="20"/>
        </w:rPr>
        <w:t xml:space="preserve"> Doubleday, 2008.</w:t>
      </w:r>
    </w:p>
    <w:p w14:paraId="69829685" w14:textId="77777777" w:rsidR="00DC5D79" w:rsidRDefault="00DC5D79" w:rsidP="00DC5D79">
      <w:pPr>
        <w:pStyle w:val="NoSpacing"/>
        <w:spacing w:line="480" w:lineRule="auto"/>
        <w:rPr>
          <w:rFonts w:asciiTheme="minorHAnsi" w:hAnsiTheme="minorHAnsi"/>
          <w:b/>
          <w:sz w:val="20"/>
          <w:szCs w:val="20"/>
        </w:rPr>
      </w:pPr>
      <w:r w:rsidRPr="00342F48">
        <w:rPr>
          <w:rFonts w:asciiTheme="minorHAnsi" w:hAnsiTheme="minorHAnsi"/>
          <w:b/>
          <w:sz w:val="20"/>
          <w:szCs w:val="20"/>
        </w:rPr>
        <w:t>BOOK WITH EDITOR OR TRANSLATOR</w:t>
      </w:r>
    </w:p>
    <w:p w14:paraId="51D56327" w14:textId="77777777" w:rsidR="00DC5D79" w:rsidRPr="008E0AD0" w:rsidRDefault="00DC5D79" w:rsidP="00DC5D79">
      <w:pPr>
        <w:pStyle w:val="NoSpacing"/>
        <w:spacing w:line="480" w:lineRule="auto"/>
        <w:rPr>
          <w:rFonts w:asciiTheme="minorHAnsi" w:hAnsiTheme="minorHAnsi"/>
          <w:sz w:val="20"/>
          <w:szCs w:val="20"/>
        </w:rPr>
      </w:pPr>
      <w:r w:rsidRPr="008E0AD0">
        <w:rPr>
          <w:rFonts w:asciiTheme="minorHAnsi" w:hAnsiTheme="minorHAnsi"/>
          <w:sz w:val="20"/>
          <w:szCs w:val="20"/>
        </w:rPr>
        <w:t>Author(s). </w:t>
      </w:r>
      <w:r w:rsidRPr="008E0AD0">
        <w:rPr>
          <w:rFonts w:asciiTheme="minorHAnsi" w:hAnsiTheme="minorHAnsi"/>
          <w:i/>
          <w:iCs/>
          <w:sz w:val="20"/>
          <w:szCs w:val="20"/>
        </w:rPr>
        <w:t>Title of Book</w:t>
      </w:r>
      <w:r w:rsidRPr="008E0AD0">
        <w:rPr>
          <w:rFonts w:asciiTheme="minorHAnsi" w:hAnsiTheme="minorHAnsi"/>
          <w:sz w:val="20"/>
          <w:szCs w:val="20"/>
        </w:rPr>
        <w:t xml:space="preserve">. </w:t>
      </w:r>
      <w:r>
        <w:rPr>
          <w:rFonts w:asciiTheme="minorHAnsi" w:hAnsiTheme="minorHAnsi"/>
          <w:sz w:val="20"/>
          <w:szCs w:val="20"/>
        </w:rPr>
        <w:t xml:space="preserve">Edited by Name, </w:t>
      </w:r>
      <w:r w:rsidRPr="008E0AD0">
        <w:rPr>
          <w:rFonts w:asciiTheme="minorHAnsi" w:hAnsiTheme="minorHAnsi"/>
          <w:sz w:val="20"/>
          <w:szCs w:val="20"/>
        </w:rPr>
        <w:t>Publisher,</w:t>
      </w:r>
      <w:r>
        <w:rPr>
          <w:rFonts w:asciiTheme="minorHAnsi" w:hAnsiTheme="minorHAnsi"/>
          <w:sz w:val="20"/>
          <w:szCs w:val="20"/>
        </w:rPr>
        <w:t xml:space="preserve"> </w:t>
      </w:r>
      <w:r w:rsidRPr="008E0AD0">
        <w:rPr>
          <w:rFonts w:asciiTheme="minorHAnsi" w:hAnsiTheme="minorHAnsi"/>
          <w:sz w:val="20"/>
          <w:szCs w:val="20"/>
        </w:rPr>
        <w:t>Year.</w:t>
      </w:r>
    </w:p>
    <w:p w14:paraId="0249AC28" w14:textId="77777777" w:rsidR="00DC5D79" w:rsidRPr="00342F48" w:rsidRDefault="00DC5D79" w:rsidP="00DC5D79">
      <w:pPr>
        <w:pStyle w:val="NoSpacing"/>
        <w:spacing w:line="480" w:lineRule="auto"/>
        <w:rPr>
          <w:rFonts w:asciiTheme="minorHAnsi" w:hAnsiTheme="minorHAnsi"/>
          <w:sz w:val="20"/>
          <w:szCs w:val="20"/>
        </w:rPr>
      </w:pPr>
      <w:r w:rsidRPr="00342F48">
        <w:rPr>
          <w:rFonts w:asciiTheme="minorHAnsi" w:hAnsiTheme="minorHAnsi"/>
          <w:sz w:val="20"/>
          <w:szCs w:val="20"/>
        </w:rPr>
        <w:t>Bronte, Charlotte. </w:t>
      </w:r>
      <w:r w:rsidRPr="00342F48">
        <w:rPr>
          <w:rFonts w:asciiTheme="minorHAnsi" w:hAnsiTheme="minorHAnsi"/>
          <w:i/>
          <w:iCs/>
          <w:sz w:val="20"/>
          <w:szCs w:val="20"/>
        </w:rPr>
        <w:t>Jane Eyre</w:t>
      </w:r>
      <w:r w:rsidRPr="00342F48">
        <w:rPr>
          <w:rFonts w:asciiTheme="minorHAnsi" w:hAnsiTheme="minorHAnsi"/>
          <w:sz w:val="20"/>
          <w:szCs w:val="20"/>
        </w:rPr>
        <w:t>. Edited by Margaret Smith, Oxford UP, 1998.</w:t>
      </w:r>
    </w:p>
    <w:p w14:paraId="51FF50DD" w14:textId="77777777" w:rsidR="000251CD" w:rsidRDefault="0043428A" w:rsidP="00CD7575">
      <w:pPr>
        <w:pStyle w:val="NoSpacing"/>
        <w:spacing w:line="480" w:lineRule="auto"/>
        <w:rPr>
          <w:rFonts w:asciiTheme="minorHAnsi" w:hAnsiTheme="minorHAnsi"/>
          <w:b/>
          <w:sz w:val="20"/>
          <w:szCs w:val="20"/>
        </w:rPr>
      </w:pPr>
      <w:r>
        <w:rPr>
          <w:rFonts w:asciiTheme="minorHAnsi" w:hAnsiTheme="minorHAnsi"/>
          <w:b/>
          <w:sz w:val="20"/>
          <w:szCs w:val="20"/>
        </w:rPr>
        <w:t xml:space="preserve">SHORT </w:t>
      </w:r>
      <w:r w:rsidR="002D3C79">
        <w:rPr>
          <w:rFonts w:asciiTheme="minorHAnsi" w:hAnsiTheme="minorHAnsi"/>
          <w:b/>
          <w:sz w:val="20"/>
          <w:szCs w:val="20"/>
        </w:rPr>
        <w:t xml:space="preserve">WORK </w:t>
      </w:r>
      <w:r w:rsidR="000251CD">
        <w:rPr>
          <w:rFonts w:asciiTheme="minorHAnsi" w:hAnsiTheme="minorHAnsi"/>
          <w:b/>
          <w:sz w:val="20"/>
          <w:szCs w:val="20"/>
        </w:rPr>
        <w:t>FROM AN ANTHOLOGY</w:t>
      </w:r>
      <w:r w:rsidR="00383581">
        <w:rPr>
          <w:rFonts w:asciiTheme="minorHAnsi" w:hAnsiTheme="minorHAnsi"/>
          <w:b/>
          <w:sz w:val="20"/>
          <w:szCs w:val="20"/>
        </w:rPr>
        <w:t xml:space="preserve"> OR</w:t>
      </w:r>
      <w:r w:rsidR="000251CD">
        <w:rPr>
          <w:rFonts w:asciiTheme="minorHAnsi" w:hAnsiTheme="minorHAnsi"/>
          <w:b/>
          <w:sz w:val="20"/>
          <w:szCs w:val="20"/>
        </w:rPr>
        <w:t xml:space="preserve"> COLLECTION</w:t>
      </w:r>
    </w:p>
    <w:p w14:paraId="4ACE1469" w14:textId="77777777" w:rsidR="00132203" w:rsidRPr="008E0AD0" w:rsidRDefault="00132203" w:rsidP="00CD7575">
      <w:pPr>
        <w:pStyle w:val="NoSpacing"/>
        <w:spacing w:line="480" w:lineRule="auto"/>
        <w:rPr>
          <w:rFonts w:asciiTheme="minorHAnsi" w:hAnsiTheme="minorHAnsi"/>
          <w:sz w:val="20"/>
          <w:szCs w:val="20"/>
        </w:rPr>
      </w:pPr>
      <w:r w:rsidRPr="008E0AD0">
        <w:rPr>
          <w:rFonts w:asciiTheme="minorHAnsi" w:hAnsiTheme="minorHAnsi"/>
          <w:sz w:val="20"/>
          <w:szCs w:val="20"/>
        </w:rPr>
        <w:t xml:space="preserve">Author. “Title of Short Work.” </w:t>
      </w:r>
      <w:r w:rsidRPr="008E0AD0">
        <w:rPr>
          <w:rFonts w:asciiTheme="minorHAnsi" w:hAnsiTheme="minorHAnsi"/>
          <w:i/>
          <w:sz w:val="20"/>
          <w:szCs w:val="20"/>
        </w:rPr>
        <w:t xml:space="preserve">Title of </w:t>
      </w:r>
      <w:r w:rsidR="00AA794E">
        <w:rPr>
          <w:rFonts w:asciiTheme="minorHAnsi" w:hAnsiTheme="minorHAnsi"/>
          <w:i/>
          <w:sz w:val="20"/>
          <w:szCs w:val="20"/>
        </w:rPr>
        <w:t>Book</w:t>
      </w:r>
      <w:r w:rsidRPr="008E0AD0">
        <w:rPr>
          <w:rFonts w:asciiTheme="minorHAnsi" w:hAnsiTheme="minorHAnsi"/>
          <w:sz w:val="20"/>
          <w:szCs w:val="20"/>
        </w:rPr>
        <w:t>, edited by Name, Publisher, Year, pages.</w:t>
      </w:r>
    </w:p>
    <w:p w14:paraId="5EF1F016" w14:textId="77777777" w:rsidR="00AA794E" w:rsidRDefault="007533E2" w:rsidP="00D113D9">
      <w:pPr>
        <w:pStyle w:val="NoSpacing"/>
        <w:spacing w:line="480" w:lineRule="auto"/>
        <w:ind w:left="720" w:hanging="720"/>
        <w:rPr>
          <w:rFonts w:asciiTheme="minorHAnsi" w:hAnsiTheme="minorHAnsi"/>
          <w:sz w:val="20"/>
          <w:szCs w:val="20"/>
        </w:rPr>
      </w:pPr>
      <w:r w:rsidRPr="008E0AD0">
        <w:rPr>
          <w:rFonts w:asciiTheme="minorHAnsi" w:hAnsiTheme="minorHAnsi"/>
          <w:sz w:val="20"/>
          <w:szCs w:val="20"/>
        </w:rPr>
        <w:t xml:space="preserve">Faulkner, William. “A Rose for Emily.” </w:t>
      </w:r>
      <w:r w:rsidRPr="008E0AD0">
        <w:rPr>
          <w:rFonts w:asciiTheme="minorHAnsi" w:hAnsiTheme="minorHAnsi"/>
          <w:i/>
          <w:sz w:val="20"/>
          <w:szCs w:val="20"/>
        </w:rPr>
        <w:t>Literature: A Pocket Anthology</w:t>
      </w:r>
      <w:r w:rsidRPr="008E0AD0">
        <w:rPr>
          <w:rFonts w:asciiTheme="minorHAnsi" w:hAnsiTheme="minorHAnsi"/>
          <w:sz w:val="20"/>
          <w:szCs w:val="20"/>
        </w:rPr>
        <w:t xml:space="preserve">, edited by R.S. Gwynn, Longman, 2002, pp. 254-63. </w:t>
      </w:r>
    </w:p>
    <w:p w14:paraId="02946412" w14:textId="77777777" w:rsidR="001E222E" w:rsidRDefault="001E222E" w:rsidP="001E222E">
      <w:pPr>
        <w:pStyle w:val="NoSpacing"/>
        <w:spacing w:line="480" w:lineRule="auto"/>
        <w:ind w:left="720" w:hanging="720"/>
        <w:rPr>
          <w:rFonts w:asciiTheme="minorHAnsi" w:hAnsiTheme="minorHAnsi"/>
          <w:sz w:val="20"/>
          <w:szCs w:val="20"/>
        </w:rPr>
      </w:pPr>
      <w:r>
        <w:rPr>
          <w:rFonts w:asciiTheme="minorHAnsi" w:hAnsiTheme="minorHAnsi"/>
          <w:sz w:val="20"/>
          <w:szCs w:val="20"/>
        </w:rPr>
        <w:t xml:space="preserve">Hoover, Eric. “College’s Value Goes Deeper than the Degree.” </w:t>
      </w:r>
      <w:r w:rsidRPr="001E222E">
        <w:rPr>
          <w:rFonts w:asciiTheme="minorHAnsi" w:hAnsiTheme="minorHAnsi"/>
          <w:i/>
          <w:sz w:val="20"/>
          <w:szCs w:val="20"/>
        </w:rPr>
        <w:t>Practical Argument: A Text and Anthology</w:t>
      </w:r>
      <w:r>
        <w:rPr>
          <w:rFonts w:asciiTheme="minorHAnsi" w:hAnsiTheme="minorHAnsi"/>
          <w:sz w:val="20"/>
          <w:szCs w:val="20"/>
        </w:rPr>
        <w:t xml:space="preserve">, </w:t>
      </w:r>
      <w:r w:rsidR="00383581">
        <w:rPr>
          <w:rFonts w:asciiTheme="minorHAnsi" w:hAnsiTheme="minorHAnsi"/>
          <w:sz w:val="20"/>
          <w:szCs w:val="20"/>
        </w:rPr>
        <w:t xml:space="preserve">edited by </w:t>
      </w:r>
      <w:r>
        <w:rPr>
          <w:rFonts w:asciiTheme="minorHAnsi" w:hAnsiTheme="minorHAnsi"/>
          <w:sz w:val="20"/>
          <w:szCs w:val="20"/>
        </w:rPr>
        <w:t xml:space="preserve">Laurie G. </w:t>
      </w:r>
      <w:proofErr w:type="spellStart"/>
      <w:r>
        <w:rPr>
          <w:rFonts w:asciiTheme="minorHAnsi" w:hAnsiTheme="minorHAnsi"/>
          <w:sz w:val="20"/>
          <w:szCs w:val="20"/>
        </w:rPr>
        <w:t>Kirszner</w:t>
      </w:r>
      <w:proofErr w:type="spellEnd"/>
      <w:r>
        <w:rPr>
          <w:rFonts w:asciiTheme="minorHAnsi" w:hAnsiTheme="minorHAnsi"/>
          <w:sz w:val="20"/>
          <w:szCs w:val="20"/>
        </w:rPr>
        <w:t xml:space="preserve"> and Stephen R. </w:t>
      </w:r>
      <w:proofErr w:type="spellStart"/>
      <w:r>
        <w:rPr>
          <w:rFonts w:asciiTheme="minorHAnsi" w:hAnsiTheme="minorHAnsi"/>
          <w:sz w:val="20"/>
          <w:szCs w:val="20"/>
        </w:rPr>
        <w:t>Mandell</w:t>
      </w:r>
      <w:proofErr w:type="spellEnd"/>
      <w:r>
        <w:rPr>
          <w:rFonts w:asciiTheme="minorHAnsi" w:hAnsiTheme="minorHAnsi"/>
          <w:sz w:val="20"/>
          <w:szCs w:val="20"/>
        </w:rPr>
        <w:t xml:space="preserve">, </w:t>
      </w:r>
      <w:r w:rsidR="001829DF" w:rsidRPr="005B7F6E">
        <w:rPr>
          <w:rFonts w:asciiTheme="minorHAnsi" w:hAnsiTheme="minorHAnsi"/>
          <w:sz w:val="20"/>
          <w:szCs w:val="20"/>
        </w:rPr>
        <w:t>3</w:t>
      </w:r>
      <w:r w:rsidR="001829DF" w:rsidRPr="005B7F6E">
        <w:rPr>
          <w:rFonts w:asciiTheme="minorHAnsi" w:hAnsiTheme="minorHAnsi"/>
          <w:sz w:val="20"/>
          <w:szCs w:val="20"/>
          <w:vertAlign w:val="superscript"/>
        </w:rPr>
        <w:t>rd</w:t>
      </w:r>
      <w:r w:rsidR="001829DF" w:rsidRPr="005B7F6E">
        <w:rPr>
          <w:rFonts w:asciiTheme="minorHAnsi" w:hAnsiTheme="minorHAnsi"/>
          <w:sz w:val="20"/>
          <w:szCs w:val="20"/>
        </w:rPr>
        <w:t xml:space="preserve"> ed., </w:t>
      </w:r>
      <w:r>
        <w:rPr>
          <w:rFonts w:asciiTheme="minorHAnsi" w:hAnsiTheme="minorHAnsi"/>
          <w:sz w:val="20"/>
          <w:szCs w:val="20"/>
        </w:rPr>
        <w:t>Bedford/St</w:t>
      </w:r>
      <w:r w:rsidR="00E5011A">
        <w:rPr>
          <w:rFonts w:asciiTheme="minorHAnsi" w:hAnsiTheme="minorHAnsi"/>
          <w:sz w:val="20"/>
          <w:szCs w:val="20"/>
        </w:rPr>
        <w:t>.</w:t>
      </w:r>
      <w:r>
        <w:rPr>
          <w:rFonts w:asciiTheme="minorHAnsi" w:hAnsiTheme="minorHAnsi"/>
          <w:sz w:val="20"/>
          <w:szCs w:val="20"/>
        </w:rPr>
        <w:t xml:space="preserve"> Martins, 2017, pp. 680-83. Originally published in </w:t>
      </w:r>
      <w:r w:rsidRPr="001E222E">
        <w:rPr>
          <w:rFonts w:asciiTheme="minorHAnsi" w:hAnsiTheme="minorHAnsi"/>
          <w:i/>
          <w:sz w:val="20"/>
          <w:szCs w:val="20"/>
        </w:rPr>
        <w:t>Chronicle of Higher Education</w:t>
      </w:r>
      <w:r>
        <w:rPr>
          <w:rFonts w:asciiTheme="minorHAnsi" w:hAnsiTheme="minorHAnsi"/>
          <w:sz w:val="20"/>
          <w:szCs w:val="20"/>
        </w:rPr>
        <w:t xml:space="preserve">, 22 April 2015. </w:t>
      </w:r>
    </w:p>
    <w:p w14:paraId="11CFC57B" w14:textId="77777777" w:rsidR="007533E2" w:rsidRPr="008E0AD0" w:rsidRDefault="007533E2" w:rsidP="00CD7575">
      <w:pPr>
        <w:pStyle w:val="NoSpacing"/>
        <w:spacing w:line="480" w:lineRule="auto"/>
        <w:rPr>
          <w:rFonts w:asciiTheme="minorHAnsi" w:hAnsiTheme="minorHAnsi"/>
          <w:b/>
          <w:sz w:val="20"/>
          <w:szCs w:val="20"/>
        </w:rPr>
      </w:pPr>
      <w:r w:rsidRPr="008E0AD0">
        <w:rPr>
          <w:rFonts w:asciiTheme="minorHAnsi" w:hAnsiTheme="minorHAnsi"/>
          <w:b/>
          <w:sz w:val="20"/>
          <w:szCs w:val="20"/>
        </w:rPr>
        <w:t>ARTICLE FROM A PERIODICAL</w:t>
      </w:r>
    </w:p>
    <w:p w14:paraId="6AD7C957" w14:textId="77777777" w:rsidR="007533E2" w:rsidRPr="008E0AD0" w:rsidRDefault="007533E2" w:rsidP="00CD7575">
      <w:pPr>
        <w:pStyle w:val="NoSpacing"/>
        <w:spacing w:line="480" w:lineRule="auto"/>
        <w:rPr>
          <w:rFonts w:asciiTheme="minorHAnsi" w:hAnsiTheme="minorHAnsi"/>
          <w:sz w:val="20"/>
          <w:szCs w:val="20"/>
        </w:rPr>
      </w:pPr>
      <w:r w:rsidRPr="008E0AD0">
        <w:rPr>
          <w:rFonts w:asciiTheme="minorHAnsi" w:hAnsiTheme="minorHAnsi"/>
          <w:sz w:val="20"/>
          <w:szCs w:val="20"/>
        </w:rPr>
        <w:t>Author(s). "Title of Article." </w:t>
      </w:r>
      <w:r w:rsidRPr="008E0AD0">
        <w:rPr>
          <w:rFonts w:asciiTheme="minorHAnsi" w:hAnsiTheme="minorHAnsi"/>
          <w:i/>
          <w:iCs/>
          <w:sz w:val="20"/>
          <w:szCs w:val="20"/>
        </w:rPr>
        <w:t>Title of Periodical</w:t>
      </w:r>
      <w:r w:rsidRPr="008E0AD0">
        <w:rPr>
          <w:rFonts w:asciiTheme="minorHAnsi" w:hAnsiTheme="minorHAnsi"/>
          <w:sz w:val="20"/>
          <w:szCs w:val="20"/>
        </w:rPr>
        <w:t>, Day Month Year, pages.</w:t>
      </w:r>
    </w:p>
    <w:p w14:paraId="7353EE49" w14:textId="77777777" w:rsidR="007533E2" w:rsidRPr="008E0AD0" w:rsidRDefault="007533E2" w:rsidP="00CD7575">
      <w:pPr>
        <w:pStyle w:val="NoSpacing"/>
        <w:spacing w:line="480" w:lineRule="auto"/>
        <w:rPr>
          <w:rFonts w:asciiTheme="minorHAnsi" w:hAnsiTheme="minorHAnsi"/>
          <w:sz w:val="20"/>
          <w:szCs w:val="20"/>
        </w:rPr>
      </w:pPr>
      <w:r w:rsidRPr="008E0AD0">
        <w:rPr>
          <w:rFonts w:asciiTheme="minorHAnsi" w:hAnsiTheme="minorHAnsi"/>
          <w:sz w:val="20"/>
          <w:szCs w:val="20"/>
        </w:rPr>
        <w:t xml:space="preserve">Evans, Polly. “Lunch with an Italian Wine Impresario.” </w:t>
      </w:r>
      <w:r w:rsidRPr="008E0AD0">
        <w:rPr>
          <w:rFonts w:asciiTheme="minorHAnsi" w:hAnsiTheme="minorHAnsi"/>
          <w:i/>
          <w:sz w:val="20"/>
          <w:szCs w:val="20"/>
        </w:rPr>
        <w:t>Food and Wine,</w:t>
      </w:r>
      <w:r w:rsidRPr="008E0AD0">
        <w:rPr>
          <w:rFonts w:asciiTheme="minorHAnsi" w:hAnsiTheme="minorHAnsi"/>
          <w:sz w:val="20"/>
          <w:szCs w:val="20"/>
        </w:rPr>
        <w:t xml:space="preserve"> Oct. 2008, pp. 210-14.</w:t>
      </w:r>
    </w:p>
    <w:p w14:paraId="75E96512" w14:textId="77777777" w:rsidR="007533E2" w:rsidRPr="008E0AD0" w:rsidRDefault="007533E2" w:rsidP="00CD7575">
      <w:pPr>
        <w:pStyle w:val="NoSpacing"/>
        <w:spacing w:line="480" w:lineRule="auto"/>
        <w:rPr>
          <w:rFonts w:asciiTheme="minorHAnsi" w:hAnsiTheme="minorHAnsi"/>
          <w:b/>
          <w:sz w:val="20"/>
          <w:szCs w:val="20"/>
        </w:rPr>
      </w:pPr>
      <w:r w:rsidRPr="008E0AD0">
        <w:rPr>
          <w:rFonts w:asciiTheme="minorHAnsi" w:hAnsiTheme="minorHAnsi"/>
          <w:b/>
          <w:sz w:val="20"/>
          <w:szCs w:val="20"/>
        </w:rPr>
        <w:t>JOURNAL ARTICLE FROM AN ONLINE DATABASE OR SUBSCRIPTION SERVICE</w:t>
      </w:r>
    </w:p>
    <w:p w14:paraId="15D75BCD" w14:textId="77777777" w:rsidR="007533E2" w:rsidRPr="008E0AD0" w:rsidRDefault="007533E2" w:rsidP="00CD7575">
      <w:pPr>
        <w:pStyle w:val="NoSpacing"/>
        <w:spacing w:line="480" w:lineRule="auto"/>
        <w:rPr>
          <w:rFonts w:asciiTheme="minorHAnsi" w:hAnsiTheme="minorHAnsi" w:cs="Courier New"/>
          <w:color w:val="000000"/>
          <w:sz w:val="20"/>
          <w:szCs w:val="20"/>
          <w:shd w:val="clear" w:color="auto" w:fill="FFFFFF"/>
        </w:rPr>
      </w:pPr>
      <w:r w:rsidRPr="008E0AD0">
        <w:rPr>
          <w:rFonts w:asciiTheme="minorHAnsi" w:hAnsiTheme="minorHAnsi" w:cs="Courier New"/>
          <w:color w:val="000000"/>
          <w:sz w:val="20"/>
          <w:szCs w:val="20"/>
          <w:shd w:val="clear" w:color="auto" w:fill="FFFFFF"/>
        </w:rPr>
        <w:t>Author(s). "Title of Article." </w:t>
      </w:r>
      <w:r w:rsidRPr="008E0AD0">
        <w:rPr>
          <w:rStyle w:val="Emphasis"/>
          <w:rFonts w:asciiTheme="minorHAnsi" w:hAnsiTheme="minorHAnsi" w:cs="Courier New"/>
          <w:color w:val="000000"/>
          <w:sz w:val="20"/>
          <w:szCs w:val="20"/>
          <w:shd w:val="clear" w:color="auto" w:fill="FFFFFF"/>
        </w:rPr>
        <w:t>Title of Journal</w:t>
      </w:r>
      <w:r w:rsidRPr="008E0AD0">
        <w:rPr>
          <w:rFonts w:asciiTheme="minorHAnsi" w:hAnsiTheme="minorHAnsi" w:cs="Courier New"/>
          <w:color w:val="000000"/>
          <w:sz w:val="20"/>
          <w:szCs w:val="20"/>
          <w:shd w:val="clear" w:color="auto" w:fill="FFFFFF"/>
        </w:rPr>
        <w:t xml:space="preserve">, Volume, Issue, Year, pages. </w:t>
      </w:r>
      <w:r w:rsidRPr="008E0AD0">
        <w:rPr>
          <w:rFonts w:asciiTheme="minorHAnsi" w:hAnsiTheme="minorHAnsi" w:cs="Courier New"/>
          <w:i/>
          <w:color w:val="000000"/>
          <w:sz w:val="20"/>
          <w:szCs w:val="20"/>
          <w:shd w:val="clear" w:color="auto" w:fill="FFFFFF"/>
        </w:rPr>
        <w:t>Name of Database</w:t>
      </w:r>
      <w:r w:rsidRPr="008E0AD0">
        <w:rPr>
          <w:rFonts w:asciiTheme="minorHAnsi" w:hAnsiTheme="minorHAnsi" w:cs="Courier New"/>
          <w:color w:val="000000"/>
          <w:sz w:val="20"/>
          <w:szCs w:val="20"/>
          <w:shd w:val="clear" w:color="auto" w:fill="FFFFFF"/>
        </w:rPr>
        <w:t>, DOI or URL.</w:t>
      </w:r>
    </w:p>
    <w:p w14:paraId="01E98F7C" w14:textId="77777777" w:rsidR="007533E2" w:rsidRPr="008E0AD0" w:rsidRDefault="007533E2" w:rsidP="00CD7575">
      <w:pPr>
        <w:pStyle w:val="NoSpacing"/>
        <w:spacing w:line="480" w:lineRule="auto"/>
        <w:ind w:left="720" w:hanging="720"/>
        <w:rPr>
          <w:rFonts w:asciiTheme="minorHAnsi" w:hAnsiTheme="minorHAnsi"/>
          <w:sz w:val="20"/>
          <w:szCs w:val="20"/>
        </w:rPr>
      </w:pPr>
      <w:proofErr w:type="spellStart"/>
      <w:r w:rsidRPr="008E0AD0">
        <w:rPr>
          <w:rFonts w:asciiTheme="minorHAnsi" w:hAnsiTheme="minorHAnsi"/>
          <w:sz w:val="20"/>
          <w:szCs w:val="20"/>
        </w:rPr>
        <w:t>Lorensen</w:t>
      </w:r>
      <w:proofErr w:type="spellEnd"/>
      <w:r w:rsidRPr="008E0AD0">
        <w:rPr>
          <w:rFonts w:asciiTheme="minorHAnsi" w:hAnsiTheme="minorHAnsi"/>
          <w:sz w:val="20"/>
          <w:szCs w:val="20"/>
        </w:rPr>
        <w:t xml:space="preserve">, </w:t>
      </w:r>
      <w:proofErr w:type="spellStart"/>
      <w:r w:rsidRPr="008E0AD0">
        <w:rPr>
          <w:rFonts w:asciiTheme="minorHAnsi" w:hAnsiTheme="minorHAnsi"/>
          <w:sz w:val="20"/>
          <w:szCs w:val="20"/>
        </w:rPr>
        <w:t>Jutta</w:t>
      </w:r>
      <w:proofErr w:type="spellEnd"/>
      <w:r w:rsidRPr="008E0AD0">
        <w:rPr>
          <w:rFonts w:asciiTheme="minorHAnsi" w:hAnsiTheme="minorHAnsi"/>
          <w:sz w:val="20"/>
          <w:szCs w:val="20"/>
        </w:rPr>
        <w:t xml:space="preserve">. “Between Image and Word, Color, and Time: Jacob Lawrence’s </w:t>
      </w:r>
      <w:r w:rsidRPr="008E0AD0">
        <w:rPr>
          <w:rFonts w:asciiTheme="minorHAnsi" w:hAnsiTheme="minorHAnsi"/>
          <w:i/>
          <w:sz w:val="20"/>
          <w:szCs w:val="20"/>
        </w:rPr>
        <w:t>The Migration Series</w:t>
      </w:r>
      <w:r w:rsidRPr="008E0AD0">
        <w:rPr>
          <w:rFonts w:asciiTheme="minorHAnsi" w:hAnsiTheme="minorHAnsi"/>
          <w:sz w:val="20"/>
          <w:szCs w:val="20"/>
        </w:rPr>
        <w:t xml:space="preserve">.” </w:t>
      </w:r>
      <w:r w:rsidRPr="008E0AD0">
        <w:rPr>
          <w:rFonts w:asciiTheme="minorHAnsi" w:hAnsiTheme="minorHAnsi"/>
          <w:i/>
          <w:sz w:val="20"/>
          <w:szCs w:val="20"/>
        </w:rPr>
        <w:t>African American Review</w:t>
      </w:r>
      <w:r w:rsidRPr="008E0AD0">
        <w:rPr>
          <w:rFonts w:asciiTheme="minorHAnsi" w:hAnsiTheme="minorHAnsi"/>
          <w:sz w:val="20"/>
          <w:szCs w:val="20"/>
        </w:rPr>
        <w:t xml:space="preserve">, vol. 40, no. 3, 2006, pp. 571-86. </w:t>
      </w:r>
      <w:proofErr w:type="spellStart"/>
      <w:r w:rsidRPr="008E555B">
        <w:rPr>
          <w:rFonts w:asciiTheme="minorHAnsi" w:hAnsiTheme="minorHAnsi"/>
          <w:i/>
          <w:sz w:val="20"/>
          <w:szCs w:val="20"/>
        </w:rPr>
        <w:t>EBSCOHost</w:t>
      </w:r>
      <w:proofErr w:type="spellEnd"/>
      <w:r w:rsidRPr="008E555B">
        <w:rPr>
          <w:rFonts w:asciiTheme="minorHAnsi" w:hAnsiTheme="minorHAnsi"/>
          <w:i/>
          <w:sz w:val="20"/>
          <w:szCs w:val="20"/>
        </w:rPr>
        <w:t>,</w:t>
      </w:r>
      <w:r w:rsidRPr="008E0AD0">
        <w:rPr>
          <w:rFonts w:asciiTheme="minorHAnsi" w:hAnsiTheme="minorHAnsi"/>
          <w:sz w:val="20"/>
          <w:szCs w:val="20"/>
        </w:rPr>
        <w:t xml:space="preserve"> search.ebscohost.com/login.aspx? direct=</w:t>
      </w:r>
      <w:proofErr w:type="spellStart"/>
      <w:r w:rsidRPr="008E0AD0">
        <w:rPr>
          <w:rFonts w:asciiTheme="minorHAnsi" w:hAnsiTheme="minorHAnsi"/>
          <w:sz w:val="20"/>
          <w:szCs w:val="20"/>
        </w:rPr>
        <w:t>true&amp;db</w:t>
      </w:r>
      <w:proofErr w:type="spellEnd"/>
      <w:r w:rsidRPr="008E0AD0">
        <w:rPr>
          <w:rFonts w:asciiTheme="minorHAnsi" w:hAnsiTheme="minorHAnsi"/>
          <w:sz w:val="20"/>
          <w:szCs w:val="20"/>
        </w:rPr>
        <w:t>=f5h&amp;AN=24093790&amp;site=</w:t>
      </w:r>
      <w:proofErr w:type="spellStart"/>
      <w:r w:rsidRPr="008E0AD0">
        <w:rPr>
          <w:rFonts w:asciiTheme="minorHAnsi" w:hAnsiTheme="minorHAnsi"/>
          <w:sz w:val="20"/>
          <w:szCs w:val="20"/>
        </w:rPr>
        <w:t>ehost</w:t>
      </w:r>
      <w:proofErr w:type="spellEnd"/>
      <w:r w:rsidRPr="008E0AD0">
        <w:rPr>
          <w:rFonts w:asciiTheme="minorHAnsi" w:hAnsiTheme="minorHAnsi"/>
          <w:sz w:val="20"/>
          <w:szCs w:val="20"/>
        </w:rPr>
        <w:t>-live.</w:t>
      </w:r>
    </w:p>
    <w:p w14:paraId="78322A83" w14:textId="77777777" w:rsidR="007533E2" w:rsidRPr="008E0AD0" w:rsidRDefault="007533E2" w:rsidP="00CD7575">
      <w:pPr>
        <w:pStyle w:val="NoSpacing"/>
        <w:spacing w:line="480" w:lineRule="auto"/>
        <w:rPr>
          <w:rFonts w:asciiTheme="minorHAnsi" w:hAnsiTheme="minorHAnsi"/>
          <w:b/>
          <w:sz w:val="20"/>
          <w:szCs w:val="20"/>
        </w:rPr>
      </w:pPr>
      <w:r w:rsidRPr="008E0AD0">
        <w:rPr>
          <w:rFonts w:asciiTheme="minorHAnsi" w:hAnsiTheme="minorHAnsi"/>
          <w:b/>
          <w:sz w:val="20"/>
          <w:szCs w:val="20"/>
        </w:rPr>
        <w:t>ENTIRE WEBSITE</w:t>
      </w:r>
    </w:p>
    <w:p w14:paraId="3795D2B6" w14:textId="77777777" w:rsidR="007533E2" w:rsidRPr="008E0AD0" w:rsidRDefault="007533E2" w:rsidP="00CD7575">
      <w:pPr>
        <w:pStyle w:val="NoSpacing"/>
        <w:spacing w:line="480" w:lineRule="auto"/>
        <w:ind w:left="720" w:hanging="720"/>
        <w:rPr>
          <w:rFonts w:asciiTheme="minorHAnsi" w:hAnsiTheme="minorHAnsi"/>
          <w:sz w:val="20"/>
          <w:szCs w:val="20"/>
        </w:rPr>
      </w:pPr>
      <w:r w:rsidRPr="008E0AD0">
        <w:rPr>
          <w:rFonts w:asciiTheme="minorHAnsi" w:hAnsiTheme="minorHAnsi"/>
          <w:sz w:val="20"/>
          <w:szCs w:val="20"/>
        </w:rPr>
        <w:t>Author or creator of website (if available). </w:t>
      </w:r>
      <w:r w:rsidRPr="008E0AD0">
        <w:rPr>
          <w:rFonts w:asciiTheme="minorHAnsi" w:hAnsiTheme="minorHAnsi"/>
          <w:i/>
          <w:iCs/>
          <w:sz w:val="20"/>
          <w:szCs w:val="20"/>
        </w:rPr>
        <w:t>Name of Site</w:t>
      </w:r>
      <w:r w:rsidRPr="008E0AD0">
        <w:rPr>
          <w:rFonts w:asciiTheme="minorHAnsi" w:hAnsiTheme="minorHAnsi"/>
          <w:sz w:val="20"/>
          <w:szCs w:val="20"/>
        </w:rPr>
        <w:t>. Name of publisher or sponsor (institution/organization affiliated with the site, if different from the name of the website), date of publication or latest update (if available), URL, DOI or permalink. Accessed Day Month Year (if applicable).</w:t>
      </w:r>
    </w:p>
    <w:p w14:paraId="09C168E9" w14:textId="77777777" w:rsidR="007533E2" w:rsidRPr="008E0AD0" w:rsidRDefault="007533E2" w:rsidP="00CD7575">
      <w:pPr>
        <w:pStyle w:val="NoSpacing"/>
        <w:spacing w:line="480" w:lineRule="auto"/>
        <w:rPr>
          <w:rFonts w:asciiTheme="minorHAnsi" w:hAnsiTheme="minorHAnsi"/>
          <w:sz w:val="20"/>
          <w:szCs w:val="20"/>
        </w:rPr>
      </w:pPr>
      <w:r w:rsidRPr="008E0AD0">
        <w:rPr>
          <w:rStyle w:val="Emphasis"/>
          <w:rFonts w:asciiTheme="minorHAnsi" w:hAnsiTheme="minorHAnsi"/>
          <w:sz w:val="20"/>
          <w:szCs w:val="20"/>
        </w:rPr>
        <w:lastRenderedPageBreak/>
        <w:t>Purdue Online Writing Lab</w:t>
      </w:r>
      <w:r w:rsidRPr="008E0AD0">
        <w:rPr>
          <w:rFonts w:asciiTheme="minorHAnsi" w:hAnsiTheme="minorHAnsi"/>
          <w:sz w:val="20"/>
          <w:szCs w:val="20"/>
        </w:rPr>
        <w:t xml:space="preserve">. Purdue University, 2016, owl.english.purdue.edu/owl. </w:t>
      </w:r>
      <w:r w:rsidRPr="008E0AD0">
        <w:rPr>
          <w:rStyle w:val="apple-style-span"/>
          <w:rFonts w:asciiTheme="minorHAnsi" w:hAnsiTheme="minorHAnsi"/>
          <w:color w:val="000000"/>
          <w:sz w:val="20"/>
          <w:szCs w:val="20"/>
        </w:rPr>
        <w:t>Accessed 8 August 2016.</w:t>
      </w:r>
    </w:p>
    <w:p w14:paraId="48E69CFE" w14:textId="77777777" w:rsidR="000F0C55" w:rsidRDefault="000F0C55" w:rsidP="00CD7575">
      <w:pPr>
        <w:pStyle w:val="NoSpacing"/>
        <w:spacing w:line="480" w:lineRule="auto"/>
        <w:rPr>
          <w:rFonts w:asciiTheme="minorHAnsi" w:hAnsiTheme="minorHAnsi"/>
          <w:b/>
          <w:sz w:val="20"/>
          <w:szCs w:val="20"/>
        </w:rPr>
      </w:pPr>
    </w:p>
    <w:p w14:paraId="5BE26F7C" w14:textId="6473C8AE" w:rsidR="007533E2" w:rsidRPr="008E0AD0" w:rsidRDefault="007533E2" w:rsidP="00CD7575">
      <w:pPr>
        <w:pStyle w:val="NoSpacing"/>
        <w:spacing w:line="480" w:lineRule="auto"/>
        <w:rPr>
          <w:rFonts w:asciiTheme="minorHAnsi" w:hAnsiTheme="minorHAnsi"/>
          <w:b/>
          <w:sz w:val="20"/>
          <w:szCs w:val="20"/>
        </w:rPr>
      </w:pPr>
      <w:r w:rsidRPr="008E0AD0">
        <w:rPr>
          <w:rFonts w:asciiTheme="minorHAnsi" w:hAnsiTheme="minorHAnsi"/>
          <w:b/>
          <w:sz w:val="20"/>
          <w:szCs w:val="20"/>
        </w:rPr>
        <w:t>PAGE OR SHORT WORK ON A WEBSITE</w:t>
      </w:r>
    </w:p>
    <w:p w14:paraId="18DBD4C5" w14:textId="77777777" w:rsidR="007533E2" w:rsidRPr="008E0AD0" w:rsidRDefault="007533E2" w:rsidP="00CD7575">
      <w:pPr>
        <w:pStyle w:val="NoSpacing"/>
        <w:spacing w:line="480" w:lineRule="auto"/>
        <w:rPr>
          <w:rFonts w:asciiTheme="minorHAnsi" w:hAnsiTheme="minorHAnsi"/>
          <w:sz w:val="20"/>
          <w:szCs w:val="20"/>
        </w:rPr>
      </w:pPr>
      <w:r w:rsidRPr="008E0AD0">
        <w:rPr>
          <w:rFonts w:asciiTheme="minorHAnsi" w:hAnsiTheme="minorHAnsi"/>
          <w:sz w:val="20"/>
          <w:szCs w:val="20"/>
        </w:rPr>
        <w:t>Author(s). "Title of Article." </w:t>
      </w:r>
      <w:r w:rsidRPr="008E0AD0">
        <w:rPr>
          <w:rFonts w:asciiTheme="minorHAnsi" w:hAnsiTheme="minorHAnsi"/>
          <w:i/>
          <w:iCs/>
          <w:sz w:val="20"/>
          <w:szCs w:val="20"/>
        </w:rPr>
        <w:t>Title of Website</w:t>
      </w:r>
      <w:r w:rsidRPr="008E0AD0">
        <w:rPr>
          <w:rFonts w:asciiTheme="minorHAnsi" w:hAnsiTheme="minorHAnsi"/>
          <w:sz w:val="20"/>
          <w:szCs w:val="20"/>
        </w:rPr>
        <w:t>, Date of Publication or most recent update, URL.</w:t>
      </w:r>
    </w:p>
    <w:p w14:paraId="447E528C" w14:textId="77777777" w:rsidR="007533E2" w:rsidRPr="008E0AD0" w:rsidRDefault="007533E2" w:rsidP="00CD7575">
      <w:pPr>
        <w:pStyle w:val="NoSpacing"/>
        <w:spacing w:line="480" w:lineRule="auto"/>
        <w:ind w:left="720" w:hanging="720"/>
        <w:rPr>
          <w:rFonts w:asciiTheme="minorHAnsi" w:hAnsiTheme="minorHAnsi"/>
          <w:sz w:val="20"/>
          <w:szCs w:val="20"/>
        </w:rPr>
      </w:pPr>
      <w:r w:rsidRPr="008E0AD0">
        <w:rPr>
          <w:rStyle w:val="apple-style-span"/>
          <w:rFonts w:asciiTheme="minorHAnsi" w:hAnsiTheme="minorHAnsi"/>
          <w:color w:val="000000"/>
          <w:sz w:val="20"/>
          <w:szCs w:val="20"/>
        </w:rPr>
        <w:t xml:space="preserve">“Pronoun Case.” </w:t>
      </w:r>
      <w:r w:rsidRPr="008E0AD0">
        <w:rPr>
          <w:rStyle w:val="apple-style-span"/>
          <w:rFonts w:asciiTheme="minorHAnsi" w:hAnsiTheme="minorHAnsi"/>
          <w:i/>
          <w:iCs/>
          <w:color w:val="000000"/>
          <w:sz w:val="20"/>
          <w:szCs w:val="20"/>
        </w:rPr>
        <w:t>Purdue Online Writing Lab</w:t>
      </w:r>
      <w:r w:rsidRPr="008E0AD0">
        <w:rPr>
          <w:rStyle w:val="apple-style-span"/>
          <w:rFonts w:asciiTheme="minorHAnsi" w:hAnsiTheme="minorHAnsi"/>
          <w:color w:val="000000"/>
          <w:sz w:val="20"/>
          <w:szCs w:val="20"/>
        </w:rPr>
        <w:t>. Purdue University, 2016, owl.english.purdue.edu/owl/ resource/595/02. Accessed 8 August 2016.</w:t>
      </w:r>
    </w:p>
    <w:p w14:paraId="3D319B8D" w14:textId="77777777" w:rsidR="007533E2" w:rsidRPr="008E0AD0" w:rsidRDefault="007533E2" w:rsidP="00CD7575">
      <w:pPr>
        <w:pStyle w:val="NoSpacing"/>
        <w:spacing w:line="480" w:lineRule="auto"/>
        <w:rPr>
          <w:rFonts w:asciiTheme="minorHAnsi" w:hAnsiTheme="minorHAnsi"/>
          <w:b/>
          <w:sz w:val="20"/>
          <w:szCs w:val="20"/>
        </w:rPr>
      </w:pPr>
      <w:r w:rsidRPr="008E0AD0">
        <w:rPr>
          <w:rFonts w:asciiTheme="minorHAnsi" w:hAnsiTheme="minorHAnsi"/>
          <w:b/>
          <w:sz w:val="20"/>
          <w:szCs w:val="20"/>
        </w:rPr>
        <w:t>VIDEO</w:t>
      </w:r>
      <w:r w:rsidR="009176A9">
        <w:rPr>
          <w:rFonts w:asciiTheme="minorHAnsi" w:hAnsiTheme="minorHAnsi"/>
          <w:b/>
          <w:sz w:val="20"/>
          <w:szCs w:val="20"/>
        </w:rPr>
        <w:t xml:space="preserve"> </w:t>
      </w:r>
      <w:r w:rsidR="00434244">
        <w:rPr>
          <w:rFonts w:asciiTheme="minorHAnsi" w:hAnsiTheme="minorHAnsi"/>
          <w:b/>
          <w:sz w:val="20"/>
          <w:szCs w:val="20"/>
        </w:rPr>
        <w:t>STREAM</w:t>
      </w:r>
      <w:r w:rsidR="009176A9">
        <w:rPr>
          <w:rFonts w:asciiTheme="minorHAnsi" w:hAnsiTheme="minorHAnsi"/>
          <w:b/>
          <w:sz w:val="20"/>
          <w:szCs w:val="20"/>
        </w:rPr>
        <w:t>ED</w:t>
      </w:r>
      <w:r w:rsidR="00434244">
        <w:rPr>
          <w:rFonts w:asciiTheme="minorHAnsi" w:hAnsiTheme="minorHAnsi"/>
          <w:b/>
          <w:sz w:val="20"/>
          <w:szCs w:val="20"/>
        </w:rPr>
        <w:t xml:space="preserve"> ONLINE (incl. YouTube video)</w:t>
      </w:r>
    </w:p>
    <w:p w14:paraId="33295022" w14:textId="77777777" w:rsidR="007533E2" w:rsidRPr="008E0AD0" w:rsidRDefault="007533E2" w:rsidP="009176A9">
      <w:pPr>
        <w:pStyle w:val="NoSpacing"/>
        <w:spacing w:line="480" w:lineRule="auto"/>
        <w:ind w:left="720" w:hanging="720"/>
        <w:rPr>
          <w:rFonts w:asciiTheme="minorHAnsi" w:hAnsiTheme="minorHAnsi"/>
          <w:sz w:val="20"/>
          <w:szCs w:val="20"/>
        </w:rPr>
      </w:pPr>
      <w:r w:rsidRPr="008E0AD0">
        <w:rPr>
          <w:rFonts w:asciiTheme="minorHAnsi" w:hAnsiTheme="minorHAnsi"/>
          <w:sz w:val="20"/>
          <w:szCs w:val="20"/>
        </w:rPr>
        <w:t xml:space="preserve">Author (creator of video). “Title of Video.” </w:t>
      </w:r>
      <w:r w:rsidR="00434244">
        <w:rPr>
          <w:rFonts w:asciiTheme="minorHAnsi" w:hAnsiTheme="minorHAnsi"/>
          <w:i/>
          <w:sz w:val="20"/>
          <w:szCs w:val="20"/>
        </w:rPr>
        <w:t>Streaming Service</w:t>
      </w:r>
      <w:r w:rsidRPr="008E0AD0">
        <w:rPr>
          <w:rFonts w:asciiTheme="minorHAnsi" w:hAnsiTheme="minorHAnsi"/>
          <w:sz w:val="20"/>
          <w:szCs w:val="20"/>
        </w:rPr>
        <w:t>, uploaded by (if different from Author), Day Month Year, URL.</w:t>
      </w:r>
    </w:p>
    <w:p w14:paraId="52F3EF02" w14:textId="77777777" w:rsidR="007533E2" w:rsidRDefault="007533E2" w:rsidP="00CD7575">
      <w:pPr>
        <w:pStyle w:val="NoSpacing"/>
        <w:spacing w:line="480" w:lineRule="auto"/>
        <w:rPr>
          <w:rFonts w:asciiTheme="minorHAnsi" w:hAnsiTheme="minorHAnsi"/>
          <w:sz w:val="20"/>
          <w:szCs w:val="20"/>
        </w:rPr>
      </w:pPr>
      <w:r w:rsidRPr="008E0AD0">
        <w:rPr>
          <w:rFonts w:asciiTheme="minorHAnsi" w:hAnsiTheme="minorHAnsi"/>
          <w:sz w:val="20"/>
          <w:szCs w:val="20"/>
        </w:rPr>
        <w:t xml:space="preserve">Naked Science. “How Old is the Sun?” </w:t>
      </w:r>
      <w:r w:rsidRPr="008E0AD0">
        <w:rPr>
          <w:rFonts w:asciiTheme="minorHAnsi" w:hAnsiTheme="minorHAnsi"/>
          <w:i/>
          <w:sz w:val="20"/>
          <w:szCs w:val="20"/>
        </w:rPr>
        <w:t>YouTube</w:t>
      </w:r>
      <w:r w:rsidR="009176A9">
        <w:rPr>
          <w:rFonts w:asciiTheme="minorHAnsi" w:hAnsiTheme="minorHAnsi"/>
          <w:sz w:val="20"/>
          <w:szCs w:val="20"/>
        </w:rPr>
        <w:t>, 25 May 2016,</w:t>
      </w:r>
      <w:r w:rsidRPr="008E0AD0">
        <w:rPr>
          <w:rFonts w:asciiTheme="minorHAnsi" w:hAnsiTheme="minorHAnsi"/>
          <w:sz w:val="20"/>
          <w:szCs w:val="20"/>
        </w:rPr>
        <w:t xml:space="preserve"> </w:t>
      </w:r>
      <w:hyperlink r:id="rId8" w:history="1">
        <w:r w:rsidR="002D781E" w:rsidRPr="005E34E9">
          <w:rPr>
            <w:rStyle w:val="Hyperlink"/>
            <w:rFonts w:asciiTheme="minorHAnsi" w:hAnsiTheme="minorHAnsi"/>
            <w:sz w:val="20"/>
            <w:szCs w:val="20"/>
          </w:rPr>
          <w:t>www.youtube.com/watch?v=0rO7WknDoAs</w:t>
        </w:r>
      </w:hyperlink>
    </w:p>
    <w:p w14:paraId="73250494" w14:textId="78BDAAF8" w:rsidR="009176A9" w:rsidRPr="009176A9" w:rsidRDefault="00D77A54" w:rsidP="009176A9">
      <w:pPr>
        <w:pStyle w:val="NoSpacing"/>
        <w:spacing w:line="480" w:lineRule="auto"/>
        <w:ind w:left="720" w:hanging="720"/>
        <w:rPr>
          <w:rFonts w:asciiTheme="minorHAnsi" w:hAnsiTheme="minorHAnsi"/>
          <w:b/>
          <w:sz w:val="20"/>
          <w:szCs w:val="20"/>
        </w:rPr>
      </w:pPr>
      <w:r>
        <w:rPr>
          <w:rFonts w:asciiTheme="minorHAnsi" w:hAnsiTheme="minorHAnsi"/>
          <w:b/>
          <w:sz w:val="20"/>
          <w:szCs w:val="20"/>
        </w:rPr>
        <w:t>TELEVISION</w:t>
      </w:r>
      <w:r w:rsidR="009176A9" w:rsidRPr="009176A9">
        <w:rPr>
          <w:rFonts w:asciiTheme="minorHAnsi" w:hAnsiTheme="minorHAnsi"/>
          <w:b/>
          <w:sz w:val="20"/>
          <w:szCs w:val="20"/>
        </w:rPr>
        <w:t xml:space="preserve"> SHOW</w:t>
      </w:r>
      <w:r>
        <w:rPr>
          <w:rFonts w:asciiTheme="minorHAnsi" w:hAnsiTheme="minorHAnsi"/>
          <w:b/>
          <w:sz w:val="20"/>
          <w:szCs w:val="20"/>
        </w:rPr>
        <w:t>, SINGLE EPISODE</w:t>
      </w:r>
      <w:r w:rsidR="009176A9" w:rsidRPr="009176A9">
        <w:rPr>
          <w:rFonts w:asciiTheme="minorHAnsi" w:hAnsiTheme="minorHAnsi"/>
          <w:b/>
          <w:sz w:val="20"/>
          <w:szCs w:val="20"/>
        </w:rPr>
        <w:t xml:space="preserve"> STREAMED ONLINE</w:t>
      </w:r>
    </w:p>
    <w:p w14:paraId="6E2D8E56" w14:textId="77777777" w:rsidR="009176A9" w:rsidRDefault="009176A9" w:rsidP="009176A9">
      <w:pPr>
        <w:pStyle w:val="NoSpacing"/>
        <w:spacing w:line="480" w:lineRule="auto"/>
        <w:ind w:left="720" w:hanging="720"/>
        <w:rPr>
          <w:rFonts w:asciiTheme="minorHAnsi" w:hAnsiTheme="minorHAnsi"/>
          <w:sz w:val="20"/>
          <w:szCs w:val="20"/>
        </w:rPr>
      </w:pPr>
      <w:r>
        <w:rPr>
          <w:rFonts w:asciiTheme="minorHAnsi" w:hAnsiTheme="minorHAnsi"/>
          <w:sz w:val="20"/>
          <w:szCs w:val="20"/>
        </w:rPr>
        <w:t xml:space="preserve">“Title of Episode or Segment.” </w:t>
      </w:r>
      <w:r w:rsidRPr="009176A9">
        <w:rPr>
          <w:rFonts w:asciiTheme="minorHAnsi" w:hAnsiTheme="minorHAnsi"/>
          <w:i/>
          <w:sz w:val="20"/>
          <w:szCs w:val="20"/>
        </w:rPr>
        <w:t>Title of Series,</w:t>
      </w:r>
      <w:r>
        <w:rPr>
          <w:rFonts w:asciiTheme="minorHAnsi" w:hAnsiTheme="minorHAnsi"/>
          <w:sz w:val="20"/>
          <w:szCs w:val="20"/>
        </w:rPr>
        <w:t xml:space="preserve"> other contributors (if applicable), edition (series, episode), name of network of production, date aired or created. Name of Database or Website, URL.</w:t>
      </w:r>
    </w:p>
    <w:p w14:paraId="64BA5AB9" w14:textId="553FCD24" w:rsidR="002D781E" w:rsidRDefault="009176A9" w:rsidP="009176A9">
      <w:pPr>
        <w:pStyle w:val="NoSpacing"/>
        <w:spacing w:line="480" w:lineRule="auto"/>
        <w:ind w:left="720" w:hanging="720"/>
        <w:rPr>
          <w:rFonts w:asciiTheme="minorHAnsi" w:hAnsiTheme="minorHAnsi"/>
          <w:sz w:val="20"/>
          <w:szCs w:val="20"/>
        </w:rPr>
      </w:pPr>
      <w:r>
        <w:rPr>
          <w:rFonts w:asciiTheme="minorHAnsi" w:hAnsiTheme="minorHAnsi"/>
          <w:sz w:val="20"/>
          <w:szCs w:val="20"/>
        </w:rPr>
        <w:t xml:space="preserve">“Bait and Switch.” </w:t>
      </w:r>
      <w:r w:rsidRPr="009176A9">
        <w:rPr>
          <w:rFonts w:asciiTheme="minorHAnsi" w:hAnsiTheme="minorHAnsi"/>
          <w:i/>
          <w:sz w:val="20"/>
          <w:szCs w:val="20"/>
        </w:rPr>
        <w:t>Love &amp; Hip Hop: Atlanta</w:t>
      </w:r>
      <w:r>
        <w:rPr>
          <w:rFonts w:asciiTheme="minorHAnsi" w:hAnsiTheme="minorHAnsi"/>
          <w:sz w:val="20"/>
          <w:szCs w:val="20"/>
        </w:rPr>
        <w:t xml:space="preserve">, season 4, episode 16, VH1, 10 Aug. 2015. </w:t>
      </w:r>
      <w:r w:rsidRPr="009176A9">
        <w:rPr>
          <w:rFonts w:asciiTheme="minorHAnsi" w:hAnsiTheme="minorHAnsi"/>
          <w:i/>
          <w:sz w:val="20"/>
          <w:szCs w:val="20"/>
        </w:rPr>
        <w:t>Hulu</w:t>
      </w:r>
      <w:r>
        <w:rPr>
          <w:rFonts w:asciiTheme="minorHAnsi" w:hAnsiTheme="minorHAnsi"/>
          <w:sz w:val="20"/>
          <w:szCs w:val="20"/>
        </w:rPr>
        <w:t xml:space="preserve">, </w:t>
      </w:r>
      <w:hyperlink r:id="rId9" w:history="1">
        <w:r w:rsidR="00D77A54" w:rsidRPr="009F0A38">
          <w:rPr>
            <w:rStyle w:val="Hyperlink"/>
            <w:rFonts w:asciiTheme="minorHAnsi" w:hAnsiTheme="minorHAnsi"/>
            <w:sz w:val="20"/>
            <w:szCs w:val="20"/>
          </w:rPr>
          <w:t>www.hulu.com/watch/829710</w:t>
        </w:r>
      </w:hyperlink>
      <w:r>
        <w:rPr>
          <w:rFonts w:asciiTheme="minorHAnsi" w:hAnsiTheme="minorHAnsi"/>
          <w:sz w:val="20"/>
          <w:szCs w:val="20"/>
        </w:rPr>
        <w:t>.</w:t>
      </w:r>
    </w:p>
    <w:p w14:paraId="2CBA1743" w14:textId="1481E924" w:rsidR="00D77A54" w:rsidRPr="00D77A54" w:rsidRDefault="00D77A54" w:rsidP="009176A9">
      <w:pPr>
        <w:pStyle w:val="NoSpacing"/>
        <w:spacing w:line="480" w:lineRule="auto"/>
        <w:ind w:left="720" w:hanging="720"/>
        <w:rPr>
          <w:rFonts w:asciiTheme="minorHAnsi" w:hAnsiTheme="minorHAnsi"/>
          <w:b/>
          <w:sz w:val="20"/>
          <w:szCs w:val="20"/>
        </w:rPr>
      </w:pPr>
      <w:r w:rsidRPr="00D77A54">
        <w:rPr>
          <w:rFonts w:asciiTheme="minorHAnsi" w:hAnsiTheme="minorHAnsi"/>
          <w:b/>
          <w:sz w:val="20"/>
          <w:szCs w:val="20"/>
        </w:rPr>
        <w:t>TELEVISION SERIES</w:t>
      </w:r>
    </w:p>
    <w:p w14:paraId="6BEBD264" w14:textId="4BB14302" w:rsidR="00D77A54" w:rsidRPr="008E0AD0" w:rsidRDefault="00D77A54" w:rsidP="009176A9">
      <w:pPr>
        <w:pStyle w:val="NoSpacing"/>
        <w:spacing w:line="480" w:lineRule="auto"/>
        <w:ind w:left="720" w:hanging="720"/>
        <w:rPr>
          <w:rFonts w:asciiTheme="minorHAnsi" w:hAnsiTheme="minorHAnsi"/>
          <w:sz w:val="20"/>
          <w:szCs w:val="20"/>
        </w:rPr>
      </w:pPr>
      <w:r w:rsidRPr="00D77A54">
        <w:rPr>
          <w:rFonts w:asciiTheme="minorHAnsi" w:hAnsiTheme="minorHAnsi"/>
          <w:sz w:val="20"/>
          <w:szCs w:val="20"/>
        </w:rPr>
        <w:t xml:space="preserve">Daniels, Greg and Michael </w:t>
      </w:r>
      <w:proofErr w:type="spellStart"/>
      <w:r w:rsidRPr="00D77A54">
        <w:rPr>
          <w:rFonts w:asciiTheme="minorHAnsi" w:hAnsiTheme="minorHAnsi"/>
          <w:sz w:val="20"/>
          <w:szCs w:val="20"/>
        </w:rPr>
        <w:t>Schur</w:t>
      </w:r>
      <w:proofErr w:type="spellEnd"/>
      <w:r w:rsidRPr="00D77A54">
        <w:rPr>
          <w:rFonts w:asciiTheme="minorHAnsi" w:hAnsiTheme="minorHAnsi"/>
          <w:sz w:val="20"/>
          <w:szCs w:val="20"/>
        </w:rPr>
        <w:t>, creators. </w:t>
      </w:r>
      <w:r w:rsidRPr="00D77A54">
        <w:rPr>
          <w:rFonts w:asciiTheme="minorHAnsi" w:hAnsiTheme="minorHAnsi"/>
          <w:i/>
          <w:iCs/>
          <w:sz w:val="20"/>
          <w:szCs w:val="20"/>
        </w:rPr>
        <w:t>Parks and Recreation</w:t>
      </w:r>
      <w:r w:rsidRPr="00D77A54">
        <w:rPr>
          <w:rFonts w:asciiTheme="minorHAnsi" w:hAnsiTheme="minorHAnsi"/>
          <w:sz w:val="20"/>
          <w:szCs w:val="20"/>
        </w:rPr>
        <w:t xml:space="preserve">. </w:t>
      </w:r>
      <w:proofErr w:type="spellStart"/>
      <w:r w:rsidRPr="00D77A54">
        <w:rPr>
          <w:rFonts w:asciiTheme="minorHAnsi" w:hAnsiTheme="minorHAnsi"/>
          <w:sz w:val="20"/>
          <w:szCs w:val="20"/>
        </w:rPr>
        <w:t>Deedle</w:t>
      </w:r>
      <w:proofErr w:type="spellEnd"/>
      <w:r w:rsidRPr="00D77A54">
        <w:rPr>
          <w:rFonts w:asciiTheme="minorHAnsi" w:hAnsiTheme="minorHAnsi"/>
          <w:sz w:val="20"/>
          <w:szCs w:val="20"/>
        </w:rPr>
        <w:t>-Dee Productions and Universal Media Studios, 2015.</w:t>
      </w:r>
    </w:p>
    <w:p w14:paraId="5C37512F" w14:textId="77777777" w:rsidR="007533E2" w:rsidRPr="008E0AD0" w:rsidRDefault="007533E2" w:rsidP="00CD7575">
      <w:pPr>
        <w:pStyle w:val="NoSpacing"/>
        <w:spacing w:line="480" w:lineRule="auto"/>
        <w:rPr>
          <w:rFonts w:asciiTheme="minorHAnsi" w:hAnsiTheme="minorHAnsi"/>
          <w:b/>
          <w:sz w:val="20"/>
          <w:szCs w:val="20"/>
        </w:rPr>
      </w:pPr>
      <w:r w:rsidRPr="008E0AD0">
        <w:rPr>
          <w:rFonts w:asciiTheme="minorHAnsi" w:hAnsiTheme="minorHAnsi"/>
          <w:b/>
          <w:sz w:val="20"/>
          <w:szCs w:val="20"/>
        </w:rPr>
        <w:t>FILM</w:t>
      </w:r>
    </w:p>
    <w:p w14:paraId="51325A14" w14:textId="77777777" w:rsidR="007533E2" w:rsidRPr="008E0AD0" w:rsidRDefault="007533E2" w:rsidP="00CD7575">
      <w:pPr>
        <w:pStyle w:val="NoSpacing"/>
        <w:spacing w:line="480" w:lineRule="auto"/>
        <w:rPr>
          <w:rFonts w:asciiTheme="minorHAnsi" w:hAnsiTheme="minorHAnsi"/>
          <w:sz w:val="20"/>
          <w:szCs w:val="20"/>
        </w:rPr>
      </w:pPr>
      <w:r w:rsidRPr="008E0AD0">
        <w:rPr>
          <w:rFonts w:asciiTheme="minorHAnsi" w:hAnsiTheme="minorHAnsi"/>
          <w:i/>
          <w:sz w:val="20"/>
          <w:szCs w:val="20"/>
        </w:rPr>
        <w:t>Title of Film</w:t>
      </w:r>
      <w:r w:rsidRPr="008E0AD0">
        <w:rPr>
          <w:rFonts w:asciiTheme="minorHAnsi" w:hAnsiTheme="minorHAnsi"/>
          <w:sz w:val="20"/>
          <w:szCs w:val="20"/>
        </w:rPr>
        <w:t xml:space="preserve">. Directed by Name of Director, </w:t>
      </w:r>
      <w:r w:rsidR="00434244">
        <w:rPr>
          <w:rFonts w:asciiTheme="minorHAnsi" w:hAnsiTheme="minorHAnsi"/>
          <w:sz w:val="20"/>
          <w:szCs w:val="20"/>
        </w:rPr>
        <w:t>performances by Name(s) of Major Performers</w:t>
      </w:r>
      <w:r w:rsidRPr="008E0AD0">
        <w:rPr>
          <w:rFonts w:asciiTheme="minorHAnsi" w:hAnsiTheme="minorHAnsi"/>
          <w:sz w:val="20"/>
          <w:szCs w:val="20"/>
        </w:rPr>
        <w:t>, Distributor, Year.</w:t>
      </w:r>
    </w:p>
    <w:p w14:paraId="13B6A196" w14:textId="4341148A" w:rsidR="007533E2" w:rsidRDefault="007533E2" w:rsidP="00CD7575">
      <w:pPr>
        <w:pStyle w:val="NoSpacing"/>
        <w:spacing w:line="480" w:lineRule="auto"/>
        <w:ind w:left="720" w:hanging="720"/>
        <w:rPr>
          <w:rFonts w:asciiTheme="minorHAnsi" w:hAnsiTheme="minorHAnsi"/>
          <w:iCs/>
          <w:color w:val="000000"/>
          <w:sz w:val="20"/>
          <w:szCs w:val="20"/>
        </w:rPr>
      </w:pPr>
      <w:r w:rsidRPr="008E0AD0">
        <w:rPr>
          <w:rFonts w:asciiTheme="minorHAnsi" w:hAnsiTheme="minorHAnsi"/>
          <w:i/>
          <w:iCs/>
          <w:color w:val="000000"/>
          <w:sz w:val="20"/>
          <w:szCs w:val="20"/>
        </w:rPr>
        <w:t xml:space="preserve">Harry Potter and the Half-Blood Prince. </w:t>
      </w:r>
      <w:r w:rsidR="00DC5D79">
        <w:rPr>
          <w:rFonts w:asciiTheme="minorHAnsi" w:hAnsiTheme="minorHAnsi"/>
          <w:iCs/>
          <w:color w:val="000000"/>
          <w:sz w:val="20"/>
          <w:szCs w:val="20"/>
        </w:rPr>
        <w:t>Directed by David Yates, p</w:t>
      </w:r>
      <w:r w:rsidRPr="008E0AD0">
        <w:rPr>
          <w:rFonts w:asciiTheme="minorHAnsi" w:hAnsiTheme="minorHAnsi"/>
          <w:iCs/>
          <w:color w:val="000000"/>
          <w:sz w:val="20"/>
          <w:szCs w:val="20"/>
        </w:rPr>
        <w:t xml:space="preserve">erformances by Daniel Radcliffe, Rupert </w:t>
      </w:r>
      <w:proofErr w:type="spellStart"/>
      <w:r w:rsidRPr="008E0AD0">
        <w:rPr>
          <w:rFonts w:asciiTheme="minorHAnsi" w:hAnsiTheme="minorHAnsi"/>
          <w:iCs/>
          <w:color w:val="000000"/>
          <w:sz w:val="20"/>
          <w:szCs w:val="20"/>
        </w:rPr>
        <w:t>Grint</w:t>
      </w:r>
      <w:proofErr w:type="spellEnd"/>
      <w:r w:rsidRPr="008E0AD0">
        <w:rPr>
          <w:rFonts w:asciiTheme="minorHAnsi" w:hAnsiTheme="minorHAnsi"/>
          <w:iCs/>
          <w:color w:val="000000"/>
          <w:sz w:val="20"/>
          <w:szCs w:val="20"/>
        </w:rPr>
        <w:t xml:space="preserve">, and Emma Watson, Warner Bros. Pictures, 2009. </w:t>
      </w:r>
    </w:p>
    <w:p w14:paraId="51330A91" w14:textId="6C7C1451" w:rsidR="006C2B6F" w:rsidRDefault="006C2B6F" w:rsidP="00CD7575">
      <w:pPr>
        <w:pStyle w:val="NoSpacing"/>
        <w:spacing w:line="480" w:lineRule="auto"/>
        <w:ind w:left="720" w:hanging="720"/>
        <w:rPr>
          <w:rFonts w:asciiTheme="minorHAnsi" w:hAnsiTheme="minorHAnsi"/>
          <w:b/>
          <w:iCs/>
          <w:color w:val="000000"/>
          <w:sz w:val="20"/>
          <w:szCs w:val="20"/>
        </w:rPr>
      </w:pPr>
      <w:r>
        <w:rPr>
          <w:rFonts w:asciiTheme="minorHAnsi" w:hAnsiTheme="minorHAnsi"/>
          <w:b/>
          <w:iCs/>
          <w:color w:val="000000"/>
          <w:sz w:val="20"/>
          <w:szCs w:val="20"/>
        </w:rPr>
        <w:t xml:space="preserve">SONG </w:t>
      </w:r>
      <w:r w:rsidR="008826B9">
        <w:rPr>
          <w:rFonts w:asciiTheme="minorHAnsi" w:hAnsiTheme="minorHAnsi"/>
          <w:b/>
          <w:iCs/>
          <w:color w:val="000000"/>
          <w:sz w:val="20"/>
          <w:szCs w:val="20"/>
        </w:rPr>
        <w:t>OR ALBUM</w:t>
      </w:r>
    </w:p>
    <w:p w14:paraId="56E666B8" w14:textId="65FB5D4B" w:rsidR="00C711BD" w:rsidRPr="006C2B6F" w:rsidRDefault="00C711BD" w:rsidP="00C711BD">
      <w:pPr>
        <w:pStyle w:val="NoSpacing"/>
        <w:spacing w:line="480" w:lineRule="auto"/>
        <w:rPr>
          <w:rFonts w:asciiTheme="minorHAnsi" w:hAnsiTheme="minorHAnsi"/>
          <w:iCs/>
          <w:color w:val="000000"/>
          <w:sz w:val="20"/>
          <w:szCs w:val="20"/>
        </w:rPr>
      </w:pPr>
      <w:r>
        <w:rPr>
          <w:rFonts w:asciiTheme="minorHAnsi" w:hAnsiTheme="minorHAnsi"/>
          <w:iCs/>
          <w:color w:val="000000"/>
          <w:sz w:val="20"/>
          <w:szCs w:val="20"/>
        </w:rPr>
        <w:t>Artist. “</w:t>
      </w:r>
      <w:r w:rsidRPr="006C2B6F">
        <w:rPr>
          <w:rFonts w:asciiTheme="minorHAnsi" w:hAnsiTheme="minorHAnsi"/>
          <w:iCs/>
          <w:color w:val="000000"/>
          <w:sz w:val="20"/>
          <w:szCs w:val="20"/>
        </w:rPr>
        <w:t>Title of Song</w:t>
      </w:r>
      <w:r>
        <w:rPr>
          <w:rFonts w:asciiTheme="minorHAnsi" w:hAnsiTheme="minorHAnsi"/>
          <w:iCs/>
          <w:color w:val="000000"/>
          <w:sz w:val="20"/>
          <w:szCs w:val="20"/>
        </w:rPr>
        <w:t xml:space="preserve">.” </w:t>
      </w:r>
      <w:r w:rsidRPr="006C2B6F">
        <w:rPr>
          <w:rFonts w:asciiTheme="minorHAnsi" w:hAnsiTheme="minorHAnsi"/>
          <w:i/>
          <w:iCs/>
          <w:color w:val="000000"/>
          <w:sz w:val="20"/>
          <w:szCs w:val="20"/>
        </w:rPr>
        <w:t>Title of Album</w:t>
      </w:r>
      <w:r>
        <w:rPr>
          <w:rFonts w:asciiTheme="minorHAnsi" w:hAnsiTheme="minorHAnsi"/>
          <w:iCs/>
          <w:color w:val="000000"/>
          <w:sz w:val="20"/>
          <w:szCs w:val="20"/>
        </w:rPr>
        <w:t>, Recording Manufacturer, Date, Location. Container information if applicable.</w:t>
      </w:r>
    </w:p>
    <w:p w14:paraId="282EBA06" w14:textId="327DDA62" w:rsidR="00C711BD" w:rsidRDefault="00C711BD" w:rsidP="00CD7575">
      <w:pPr>
        <w:pStyle w:val="NoSpacing"/>
        <w:spacing w:line="480" w:lineRule="auto"/>
        <w:ind w:left="720" w:hanging="720"/>
        <w:rPr>
          <w:rFonts w:asciiTheme="minorHAnsi" w:hAnsiTheme="minorHAnsi"/>
          <w:iCs/>
          <w:color w:val="000000"/>
          <w:sz w:val="20"/>
          <w:szCs w:val="20"/>
        </w:rPr>
      </w:pPr>
      <w:r w:rsidRPr="00C711BD">
        <w:rPr>
          <w:rFonts w:asciiTheme="minorHAnsi" w:hAnsiTheme="minorHAnsi"/>
          <w:iCs/>
          <w:color w:val="000000"/>
          <w:sz w:val="20"/>
          <w:szCs w:val="20"/>
        </w:rPr>
        <w:t>Snail Mail. “Thinning.” </w:t>
      </w:r>
      <w:r w:rsidRPr="00C711BD">
        <w:rPr>
          <w:rFonts w:asciiTheme="minorHAnsi" w:hAnsiTheme="minorHAnsi"/>
          <w:i/>
          <w:iCs/>
          <w:color w:val="000000"/>
          <w:sz w:val="20"/>
          <w:szCs w:val="20"/>
        </w:rPr>
        <w:t>Habit</w:t>
      </w:r>
      <w:r w:rsidRPr="00C711BD">
        <w:rPr>
          <w:rFonts w:asciiTheme="minorHAnsi" w:hAnsiTheme="minorHAnsi"/>
          <w:iCs/>
          <w:color w:val="000000"/>
          <w:sz w:val="20"/>
          <w:szCs w:val="20"/>
        </w:rPr>
        <w:t xml:space="preserve">, Sister Polygon Records, 2016. </w:t>
      </w:r>
    </w:p>
    <w:p w14:paraId="1E23D5FD" w14:textId="77777777" w:rsidR="008826B9" w:rsidRDefault="008826B9" w:rsidP="008826B9">
      <w:pPr>
        <w:pStyle w:val="NoSpacing"/>
        <w:spacing w:line="480" w:lineRule="auto"/>
        <w:ind w:left="720" w:hanging="720"/>
        <w:rPr>
          <w:rFonts w:asciiTheme="minorHAnsi" w:hAnsiTheme="minorHAnsi"/>
          <w:iCs/>
          <w:color w:val="000000"/>
          <w:sz w:val="20"/>
          <w:szCs w:val="20"/>
        </w:rPr>
      </w:pPr>
      <w:r w:rsidRPr="006C2B6F">
        <w:rPr>
          <w:rFonts w:asciiTheme="minorHAnsi" w:hAnsiTheme="minorHAnsi"/>
          <w:iCs/>
          <w:color w:val="000000"/>
          <w:sz w:val="20"/>
          <w:szCs w:val="20"/>
        </w:rPr>
        <w:t>Beyoncé. “Pray You Catch Me.” </w:t>
      </w:r>
      <w:r w:rsidRPr="006C2B6F">
        <w:rPr>
          <w:rFonts w:asciiTheme="minorHAnsi" w:hAnsiTheme="minorHAnsi"/>
          <w:i/>
          <w:iCs/>
          <w:color w:val="000000"/>
          <w:sz w:val="20"/>
          <w:szCs w:val="20"/>
        </w:rPr>
        <w:t>Lemonade,</w:t>
      </w:r>
      <w:r w:rsidRPr="006C2B6F">
        <w:rPr>
          <w:rFonts w:asciiTheme="minorHAnsi" w:hAnsiTheme="minorHAnsi"/>
          <w:iCs/>
          <w:color w:val="000000"/>
          <w:sz w:val="20"/>
          <w:szCs w:val="20"/>
        </w:rPr>
        <w:t xml:space="preserve"> Parkwood Entertainment, 2016, </w:t>
      </w:r>
      <w:hyperlink r:id="rId10" w:history="1">
        <w:r w:rsidRPr="009F0A38">
          <w:rPr>
            <w:rStyle w:val="Hyperlink"/>
            <w:rFonts w:asciiTheme="minorHAnsi" w:hAnsiTheme="minorHAnsi"/>
            <w:iCs/>
            <w:sz w:val="20"/>
            <w:szCs w:val="20"/>
          </w:rPr>
          <w:t>www.beyonce.com/album/lemonade-visual-album/</w:t>
        </w:r>
      </w:hyperlink>
      <w:r w:rsidRPr="006C2B6F">
        <w:rPr>
          <w:rFonts w:asciiTheme="minorHAnsi" w:hAnsiTheme="minorHAnsi"/>
          <w:iCs/>
          <w:color w:val="000000"/>
          <w:sz w:val="20"/>
          <w:szCs w:val="20"/>
        </w:rPr>
        <w:t>.</w:t>
      </w:r>
    </w:p>
    <w:p w14:paraId="280A440B" w14:textId="4C9BBD76" w:rsidR="006C2B6F" w:rsidRDefault="006C2B6F" w:rsidP="00CD7575">
      <w:pPr>
        <w:pStyle w:val="NoSpacing"/>
        <w:spacing w:line="480" w:lineRule="auto"/>
        <w:ind w:left="720" w:hanging="720"/>
        <w:rPr>
          <w:rFonts w:asciiTheme="minorHAnsi" w:hAnsiTheme="minorHAnsi"/>
          <w:iCs/>
          <w:color w:val="000000"/>
          <w:sz w:val="20"/>
          <w:szCs w:val="20"/>
        </w:rPr>
      </w:pPr>
      <w:r w:rsidRPr="006C2B6F">
        <w:rPr>
          <w:rFonts w:asciiTheme="minorHAnsi" w:hAnsiTheme="minorHAnsi"/>
          <w:iCs/>
          <w:color w:val="000000"/>
          <w:sz w:val="20"/>
          <w:szCs w:val="20"/>
        </w:rPr>
        <w:t>Rae Morris. “Skin.” </w:t>
      </w:r>
      <w:r w:rsidRPr="006C2B6F">
        <w:rPr>
          <w:rFonts w:asciiTheme="minorHAnsi" w:hAnsiTheme="minorHAnsi"/>
          <w:i/>
          <w:iCs/>
          <w:color w:val="000000"/>
          <w:sz w:val="20"/>
          <w:szCs w:val="20"/>
        </w:rPr>
        <w:t>Cold,</w:t>
      </w:r>
      <w:r w:rsidRPr="006C2B6F">
        <w:rPr>
          <w:rFonts w:asciiTheme="minorHAnsi" w:hAnsiTheme="minorHAnsi"/>
          <w:iCs/>
          <w:color w:val="000000"/>
          <w:sz w:val="20"/>
          <w:szCs w:val="20"/>
        </w:rPr>
        <w:t> Atlantic Records, 2014. </w:t>
      </w:r>
      <w:r w:rsidRPr="006C2B6F">
        <w:rPr>
          <w:rFonts w:asciiTheme="minorHAnsi" w:hAnsiTheme="minorHAnsi"/>
          <w:i/>
          <w:iCs/>
          <w:color w:val="000000"/>
          <w:sz w:val="20"/>
          <w:szCs w:val="20"/>
        </w:rPr>
        <w:t>Spotify</w:t>
      </w:r>
      <w:r w:rsidRPr="006C2B6F">
        <w:rPr>
          <w:rFonts w:asciiTheme="minorHAnsi" w:hAnsiTheme="minorHAnsi"/>
          <w:iCs/>
          <w:color w:val="000000"/>
          <w:sz w:val="20"/>
          <w:szCs w:val="20"/>
        </w:rPr>
        <w:t>, open.spotify.com/track/0OPES3Tw5r86O6fudK8gxi.</w:t>
      </w:r>
    </w:p>
    <w:p w14:paraId="245B3ADE" w14:textId="77777777" w:rsidR="008826B9" w:rsidRDefault="008826B9" w:rsidP="007533E2">
      <w:pPr>
        <w:pStyle w:val="NoSpacing"/>
        <w:jc w:val="center"/>
        <w:rPr>
          <w:rFonts w:ascii="Arial Rounded MT Bold" w:hAnsi="Arial Rounded MT Bold"/>
          <w:b/>
          <w:sz w:val="18"/>
          <w:szCs w:val="18"/>
        </w:rPr>
      </w:pPr>
    </w:p>
    <w:p w14:paraId="1E1A07F6" w14:textId="096D8BC0" w:rsidR="00CC0691" w:rsidRPr="00CD7575" w:rsidRDefault="00A26794" w:rsidP="007533E2">
      <w:pPr>
        <w:pStyle w:val="NoSpacing"/>
        <w:jc w:val="center"/>
        <w:rPr>
          <w:rFonts w:ascii="Arial Rounded MT Bold" w:hAnsi="Arial Rounded MT Bold"/>
          <w:b/>
          <w:sz w:val="18"/>
          <w:szCs w:val="18"/>
        </w:rPr>
      </w:pPr>
      <w:r>
        <w:rPr>
          <w:rFonts w:ascii="Arial Rounded MT Bold" w:hAnsi="Arial Rounded MT Bold"/>
          <w:b/>
          <w:sz w:val="18"/>
          <w:szCs w:val="18"/>
        </w:rPr>
        <w:t>(updated 2-2019</w:t>
      </w:r>
      <w:r w:rsidR="00FC45AA">
        <w:rPr>
          <w:rFonts w:ascii="Arial Rounded MT Bold" w:hAnsi="Arial Rounded MT Bold"/>
          <w:b/>
          <w:sz w:val="18"/>
          <w:szCs w:val="18"/>
        </w:rPr>
        <w:t>)</w:t>
      </w:r>
    </w:p>
    <w:p w14:paraId="67B01F70" w14:textId="77777777" w:rsidR="005C0148" w:rsidRPr="00CD7575" w:rsidRDefault="005C0148" w:rsidP="00F34061">
      <w:pPr>
        <w:pStyle w:val="NoSpacing"/>
        <w:rPr>
          <w:rFonts w:ascii="Arial Rounded MT Bold" w:hAnsi="Arial Rounded MT Bold"/>
          <w:sz w:val="18"/>
          <w:szCs w:val="18"/>
        </w:rPr>
      </w:pPr>
    </w:p>
    <w:p w14:paraId="6AB2F8EE" w14:textId="76FB6958" w:rsidR="007533E2" w:rsidRPr="00CD7575" w:rsidRDefault="009D54A9" w:rsidP="007533E2">
      <w:pPr>
        <w:pStyle w:val="NoSpacing"/>
        <w:jc w:val="center"/>
        <w:rPr>
          <w:rFonts w:ascii="Arial Rounded MT Bold" w:hAnsi="Arial Rounded MT Bold"/>
          <w:sz w:val="18"/>
          <w:szCs w:val="18"/>
        </w:rPr>
      </w:pPr>
      <w:r>
        <w:rPr>
          <w:rFonts w:ascii="Arial Rounded MT Bold" w:hAnsi="Arial Rounded MT Bold"/>
          <w:sz w:val="18"/>
          <w:szCs w:val="18"/>
        </w:rPr>
        <w:t>OFFICE OF WRITING AND LEARNING</w:t>
      </w:r>
      <w:r w:rsidR="00F34061">
        <w:rPr>
          <w:rFonts w:ascii="Arial Rounded MT Bold" w:hAnsi="Arial Rounded MT Bold"/>
          <w:sz w:val="18"/>
          <w:szCs w:val="18"/>
        </w:rPr>
        <w:t xml:space="preserve"> SERVICES</w:t>
      </w:r>
      <w:r w:rsidR="007533E2" w:rsidRPr="00CD7575">
        <w:rPr>
          <w:rFonts w:ascii="Arial Rounded MT Bold" w:hAnsi="Arial Rounded MT Bold"/>
          <w:sz w:val="18"/>
          <w:szCs w:val="18"/>
        </w:rPr>
        <w:t xml:space="preserve"> @ STUDENT SUCCESS CENTER</w:t>
      </w:r>
    </w:p>
    <w:p w14:paraId="6F04BC38" w14:textId="396BF9A1" w:rsidR="007533E2" w:rsidRDefault="00F70ECE" w:rsidP="007533E2">
      <w:pPr>
        <w:pStyle w:val="NoSpacing"/>
        <w:jc w:val="center"/>
        <w:rPr>
          <w:rFonts w:ascii="Arial Rounded MT Bold" w:hAnsi="Arial Rounded MT Bold"/>
          <w:sz w:val="18"/>
          <w:szCs w:val="18"/>
        </w:rPr>
      </w:pPr>
      <w:r>
        <w:rPr>
          <w:rFonts w:ascii="Arial Rounded MT Bold" w:hAnsi="Arial Rounded MT Bold"/>
          <w:sz w:val="18"/>
          <w:szCs w:val="18"/>
        </w:rPr>
        <w:t>ML</w:t>
      </w:r>
      <w:r w:rsidR="00F34061">
        <w:rPr>
          <w:rFonts w:ascii="Arial Rounded MT Bold" w:hAnsi="Arial Rounded MT Bold"/>
          <w:sz w:val="18"/>
          <w:szCs w:val="18"/>
        </w:rPr>
        <w:t xml:space="preserve"> 241</w:t>
      </w:r>
      <w:r w:rsidR="007533E2" w:rsidRPr="00CD7575">
        <w:rPr>
          <w:rFonts w:ascii="Arial Rounded MT Bold" w:hAnsi="Arial Rounded MT Bold"/>
          <w:sz w:val="18"/>
          <w:szCs w:val="18"/>
        </w:rPr>
        <w:t>, LOYOLA UNIVERSITY, 865-2297</w:t>
      </w:r>
    </w:p>
    <w:p w14:paraId="07D4E77C" w14:textId="0AF99A42" w:rsidR="00787EE7" w:rsidRDefault="00F152EB" w:rsidP="00D77A54">
      <w:r>
        <w:rPr>
          <w:noProof/>
        </w:rPr>
        <mc:AlternateContent>
          <mc:Choice Requires="wps">
            <w:drawing>
              <wp:anchor distT="0" distB="0" distL="114300" distR="114300" simplePos="0" relativeHeight="251660288" behindDoc="0" locked="0" layoutInCell="1" allowOverlap="1" wp14:anchorId="22A1D940" wp14:editId="2360B33C">
                <wp:simplePos x="0" y="0"/>
                <wp:positionH relativeFrom="column">
                  <wp:posOffset>372110</wp:posOffset>
                </wp:positionH>
                <wp:positionV relativeFrom="paragraph">
                  <wp:posOffset>10160</wp:posOffset>
                </wp:positionV>
                <wp:extent cx="4986655" cy="786765"/>
                <wp:effectExtent l="10160" t="17780" r="22860" b="43180"/>
                <wp:wrapTight wrapText="bothSides">
                  <wp:wrapPolygon edited="0">
                    <wp:start x="9850" y="-785"/>
                    <wp:lineTo x="4164" y="-785"/>
                    <wp:lineTo x="3339" y="-262"/>
                    <wp:lineTo x="3298" y="3382"/>
                    <wp:lineTo x="3380" y="9885"/>
                    <wp:lineTo x="7047" y="11454"/>
                    <wp:lineTo x="371" y="11977"/>
                    <wp:lineTo x="-289" y="12238"/>
                    <wp:lineTo x="-289" y="22908"/>
                    <wp:lineTo x="4079" y="23936"/>
                    <wp:lineTo x="14385" y="24198"/>
                    <wp:lineTo x="18880" y="24198"/>
                    <wp:lineTo x="20734" y="23936"/>
                    <wp:lineTo x="22054" y="22385"/>
                    <wp:lineTo x="22013" y="12744"/>
                    <wp:lineTo x="19292" y="11715"/>
                    <wp:lineTo x="15992" y="11454"/>
                    <wp:lineTo x="18385" y="9885"/>
                    <wp:lineTo x="18385" y="1813"/>
                    <wp:lineTo x="17890" y="1046"/>
                    <wp:lineTo x="16322" y="-785"/>
                    <wp:lineTo x="9850" y="-785"/>
                  </wp:wrapPolygon>
                </wp:wrapTight>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655" cy="786765"/>
                        </a:xfrm>
                        <a:prstGeom prst="rect">
                          <a:avLst/>
                        </a:prstGeom>
                      </wps:spPr>
                      <wps:txbx>
                        <w:txbxContent>
                          <w:p w14:paraId="49C2339A" w14:textId="77777777" w:rsidR="00F152EB" w:rsidRPr="00813828" w:rsidRDefault="00F152EB" w:rsidP="00F152EB">
                            <w:pPr>
                              <w:pStyle w:val="NormalWeb"/>
                              <w:spacing w:before="0" w:beforeAutospacing="0" w:after="0" w:afterAutospacing="0"/>
                              <w:jc w:val="center"/>
                              <w:rPr>
                                <w:sz w:val="22"/>
                              </w:rPr>
                            </w:pPr>
                            <w:r w:rsidRPr="00813828">
                              <w:rPr>
                                <w:rFonts w:ascii="Calibri" w:hAnsi="Calibri" w:cs="Calibri"/>
                                <w:b/>
                                <w:bCs/>
                                <w:shadow/>
                                <w:color w:val="943634" w:themeColor="accent2" w:themeShade="BF"/>
                                <w:sz w:val="52"/>
                                <w:szCs w:val="56"/>
                                <w14:shadow w14:blurRad="0" w14:dist="28448" w14:dir="3806097" w14:sx="100000" w14:sy="100000" w14:kx="0" w14:ky="0" w14:algn="ctr">
                                  <w14:srgbClr w14:val="A5A5A5"/>
                                </w14:shadow>
                                <w14:textOutline w14:w="17780" w14:cap="flat" w14:cmpd="sng" w14:algn="ctr">
                                  <w14:solidFill>
                                    <w14:srgbClr w14:val="FFFF00"/>
                                  </w14:solidFill>
                                  <w14:prstDash w14:val="solid"/>
                                  <w14:round/>
                                </w14:textOutline>
                              </w:rPr>
                              <w:t xml:space="preserve">OWLS Writing Guides: </w:t>
                            </w:r>
                          </w:p>
                          <w:p w14:paraId="3A428173" w14:textId="77777777" w:rsidR="00F152EB" w:rsidRPr="00813828" w:rsidRDefault="00F152EB" w:rsidP="00F152EB">
                            <w:pPr>
                              <w:pStyle w:val="NormalWeb"/>
                              <w:spacing w:before="0" w:beforeAutospacing="0" w:after="0" w:afterAutospacing="0"/>
                              <w:jc w:val="center"/>
                              <w:rPr>
                                <w:sz w:val="22"/>
                              </w:rPr>
                            </w:pPr>
                            <w:r w:rsidRPr="00813828">
                              <w:rPr>
                                <w:rFonts w:ascii="Calibri" w:hAnsi="Calibri" w:cs="Calibri"/>
                                <w:b/>
                                <w:bCs/>
                                <w:shadow/>
                                <w:color w:val="943634" w:themeColor="accent2" w:themeShade="BF"/>
                                <w:sz w:val="52"/>
                                <w:szCs w:val="56"/>
                                <w14:shadow w14:blurRad="0" w14:dist="28448" w14:dir="3806097" w14:sx="100000" w14:sy="100000" w14:kx="0" w14:ky="0" w14:algn="ctr">
                                  <w14:srgbClr w14:val="A5A5A5"/>
                                </w14:shadow>
                                <w14:textOutline w14:w="17780" w14:cap="flat" w14:cmpd="sng" w14:algn="ctr">
                                  <w14:solidFill>
                                    <w14:srgbClr w14:val="FFFF00"/>
                                  </w14:solidFill>
                                  <w14:prstDash w14:val="solid"/>
                                  <w14:round/>
                                </w14:textOutline>
                              </w:rPr>
                              <w:t>MLA Works Cited Entry 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A1D940" id="WordArt 6" o:spid="_x0000_s1027" type="#_x0000_t202" style="position:absolute;margin-left:29.3pt;margin-top:.8pt;width:392.6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" filled="f" stroked="f">
                <o:lock v:ext="edit" shapetype="t"/>
                <v:textbox style="mso-fit-shape-to-text:t">
                  <w:txbxContent>
                    <w:p w14:paraId="49C2339A" w14:textId="77777777" w:rsidR="00F152EB" w:rsidRPr="00813828" w:rsidRDefault="00F152EB" w:rsidP="00F152EB">
                      <w:pPr>
                        <w:pStyle w:val="NormalWeb"/>
                        <w:spacing w:before="0" w:beforeAutospacing="0" w:after="0" w:afterAutospacing="0"/>
                        <w:jc w:val="center"/>
                        <w:rPr>
                          <w:sz w:val="22"/>
                        </w:rPr>
                      </w:pPr>
                      <w:r w:rsidRPr="00813828">
                        <w:rPr>
                          <w:rFonts w:ascii="Calibri" w:hAnsi="Calibri" w:cs="Calibri"/>
                          <w:b/>
                          <w:bCs/>
                          <w:shadow/>
                          <w:color w:val="943634" w:themeColor="accent2" w:themeShade="BF"/>
                          <w:sz w:val="52"/>
                          <w:szCs w:val="56"/>
                          <w14:shadow w14:blurRad="0" w14:dist="28448" w14:dir="3806097" w14:sx="100000" w14:sy="100000" w14:kx="0" w14:ky="0" w14:algn="ctr">
                            <w14:srgbClr w14:val="A5A5A5"/>
                          </w14:shadow>
                          <w14:textOutline w14:w="17780" w14:cap="flat" w14:cmpd="sng" w14:algn="ctr">
                            <w14:solidFill>
                              <w14:srgbClr w14:val="FFFF00"/>
                            </w14:solidFill>
                            <w14:prstDash w14:val="solid"/>
                            <w14:round/>
                          </w14:textOutline>
                        </w:rPr>
                        <w:t xml:space="preserve">OWLS Writing Guides: </w:t>
                      </w:r>
                    </w:p>
                    <w:p w14:paraId="3A428173" w14:textId="77777777" w:rsidR="00F152EB" w:rsidRPr="00813828" w:rsidRDefault="00F152EB" w:rsidP="00F152EB">
                      <w:pPr>
                        <w:pStyle w:val="NormalWeb"/>
                        <w:spacing w:before="0" w:beforeAutospacing="0" w:after="0" w:afterAutospacing="0"/>
                        <w:jc w:val="center"/>
                        <w:rPr>
                          <w:sz w:val="22"/>
                        </w:rPr>
                      </w:pPr>
                      <w:r w:rsidRPr="00813828">
                        <w:rPr>
                          <w:rFonts w:ascii="Calibri" w:hAnsi="Calibri" w:cs="Calibri"/>
                          <w:b/>
                          <w:bCs/>
                          <w:shadow/>
                          <w:color w:val="943634" w:themeColor="accent2" w:themeShade="BF"/>
                          <w:sz w:val="52"/>
                          <w:szCs w:val="56"/>
                          <w14:shadow w14:blurRad="0" w14:dist="28448" w14:dir="3806097" w14:sx="100000" w14:sy="100000" w14:kx="0" w14:ky="0" w14:algn="ctr">
                            <w14:srgbClr w14:val="A5A5A5"/>
                          </w14:shadow>
                          <w14:textOutline w14:w="17780" w14:cap="flat" w14:cmpd="sng" w14:algn="ctr">
                            <w14:solidFill>
                              <w14:srgbClr w14:val="FFFF00"/>
                            </w14:solidFill>
                            <w14:prstDash w14:val="solid"/>
                            <w14:round/>
                          </w14:textOutline>
                        </w:rPr>
                        <w:t>MLA Works Cited Entry Template</w:t>
                      </w:r>
                    </w:p>
                  </w:txbxContent>
                </v:textbox>
                <w10:wrap type="tight"/>
              </v:shape>
            </w:pict>
          </mc:Fallback>
        </mc:AlternateContent>
      </w:r>
    </w:p>
    <w:tbl>
      <w:tblPr>
        <w:tblStyle w:val="TableGrid"/>
        <w:tblW w:w="0" w:type="auto"/>
        <w:tblLook w:val="04A0" w:firstRow="1" w:lastRow="0" w:firstColumn="1" w:lastColumn="0" w:noHBand="0" w:noVBand="1"/>
      </w:tblPr>
      <w:tblGrid>
        <w:gridCol w:w="9350"/>
      </w:tblGrid>
      <w:tr w:rsidR="005C6B75" w:rsidRPr="00FA31AF" w14:paraId="22CD9D91" w14:textId="77777777" w:rsidTr="00A16233">
        <w:tc>
          <w:tcPr>
            <w:tcW w:w="9576" w:type="dxa"/>
          </w:tcPr>
          <w:p w14:paraId="0DC147C2" w14:textId="531A0282" w:rsidR="00787EE7" w:rsidRPr="00FA31AF" w:rsidRDefault="00787EE7" w:rsidP="00A16233">
            <w:pPr>
              <w:pStyle w:val="NoSpacing"/>
            </w:pPr>
            <w:r w:rsidRPr="00FA31AF">
              <w:t>1. Author.</w:t>
            </w:r>
            <w:r w:rsidR="00B3482C">
              <w:t xml:space="preserve"> </w:t>
            </w:r>
            <w:r w:rsidR="00B3482C" w:rsidRPr="00B3482C">
              <w:t>(Last name, First name)</w:t>
            </w:r>
          </w:p>
          <w:p w14:paraId="4AEA8A6F" w14:textId="77777777" w:rsidR="00787EE7" w:rsidRPr="00FA31AF" w:rsidRDefault="00787EE7" w:rsidP="00A16233">
            <w:pPr>
              <w:rPr>
                <w:rFonts w:ascii="Times New Roman" w:hAnsi="Times New Roman" w:cs="Times New Roman"/>
                <w:sz w:val="24"/>
                <w:szCs w:val="24"/>
              </w:rPr>
            </w:pPr>
          </w:p>
        </w:tc>
      </w:tr>
      <w:tr w:rsidR="005C6B75" w:rsidRPr="00FA31AF" w14:paraId="61FDA0CC" w14:textId="77777777" w:rsidTr="00A16233">
        <w:tc>
          <w:tcPr>
            <w:tcW w:w="9576" w:type="dxa"/>
          </w:tcPr>
          <w:p w14:paraId="452283F7" w14:textId="299BADC1" w:rsidR="00787EE7" w:rsidRPr="00FA31AF" w:rsidRDefault="00787EE7" w:rsidP="00A16233">
            <w:pPr>
              <w:pStyle w:val="NoSpacing"/>
            </w:pPr>
            <w:r w:rsidRPr="00FA31AF">
              <w:t>2. Title of source.</w:t>
            </w:r>
            <w:r w:rsidR="00B3482C">
              <w:t xml:space="preserve"> (Title of book, article, chapter, etc.)</w:t>
            </w:r>
          </w:p>
          <w:p w14:paraId="582D6EB9" w14:textId="77777777" w:rsidR="00787EE7" w:rsidRPr="00FA31AF" w:rsidRDefault="00787EE7" w:rsidP="00A16233">
            <w:pPr>
              <w:rPr>
                <w:rFonts w:ascii="Times New Roman" w:hAnsi="Times New Roman" w:cs="Times New Roman"/>
                <w:sz w:val="24"/>
                <w:szCs w:val="24"/>
              </w:rPr>
            </w:pPr>
          </w:p>
        </w:tc>
      </w:tr>
      <w:tr w:rsidR="005C6B75" w:rsidRPr="00FA31AF" w14:paraId="6D95991C" w14:textId="77777777" w:rsidTr="00A16233">
        <w:tc>
          <w:tcPr>
            <w:tcW w:w="9576" w:type="dxa"/>
          </w:tcPr>
          <w:p w14:paraId="7D3822A2" w14:textId="7DDF6376" w:rsidR="00787EE7" w:rsidRPr="00FA31AF" w:rsidRDefault="00787EE7" w:rsidP="009E5646">
            <w:pPr>
              <w:ind w:left="720"/>
              <w:rPr>
                <w:rFonts w:ascii="Times New Roman" w:hAnsi="Times New Roman" w:cs="Times New Roman"/>
                <w:sz w:val="24"/>
                <w:szCs w:val="24"/>
              </w:rPr>
            </w:pPr>
            <w:r w:rsidRPr="00FA31AF">
              <w:rPr>
                <w:rFonts w:ascii="Times New Roman" w:hAnsi="Times New Roman" w:cs="Times New Roman"/>
                <w:sz w:val="24"/>
                <w:szCs w:val="24"/>
              </w:rPr>
              <w:t>CONTAINER 1</w:t>
            </w:r>
          </w:p>
        </w:tc>
      </w:tr>
      <w:tr w:rsidR="005C6B75" w:rsidRPr="00FA31AF" w14:paraId="57266524" w14:textId="77777777" w:rsidTr="00A16233">
        <w:tc>
          <w:tcPr>
            <w:tcW w:w="9576" w:type="dxa"/>
          </w:tcPr>
          <w:p w14:paraId="1F1FB58B" w14:textId="26ECFD3D" w:rsidR="00787EE7" w:rsidRPr="00FA31AF" w:rsidRDefault="00787EE7" w:rsidP="00A16233">
            <w:pPr>
              <w:pStyle w:val="NoSpacing"/>
            </w:pPr>
            <w:r w:rsidRPr="00FA31AF">
              <w:t>3. Title of container,</w:t>
            </w:r>
            <w:r w:rsidR="00B3482C">
              <w:t xml:space="preserve"> (Title of larger collection: periodical, journal, anthology, etc.)</w:t>
            </w:r>
          </w:p>
          <w:p w14:paraId="1E845E67" w14:textId="77777777" w:rsidR="00787EE7" w:rsidRPr="00FA31AF" w:rsidRDefault="00787EE7" w:rsidP="00A16233">
            <w:pPr>
              <w:rPr>
                <w:rFonts w:ascii="Times New Roman" w:hAnsi="Times New Roman" w:cs="Times New Roman"/>
                <w:sz w:val="24"/>
                <w:szCs w:val="24"/>
              </w:rPr>
            </w:pPr>
          </w:p>
        </w:tc>
      </w:tr>
      <w:tr w:rsidR="005C6B75" w:rsidRPr="00FA31AF" w14:paraId="1F00ACAB" w14:textId="77777777" w:rsidTr="00A16233">
        <w:tc>
          <w:tcPr>
            <w:tcW w:w="9576" w:type="dxa"/>
          </w:tcPr>
          <w:p w14:paraId="7702FA1B" w14:textId="65D455F8" w:rsidR="00787EE7" w:rsidRPr="00FA31AF" w:rsidRDefault="00787EE7" w:rsidP="00A16233">
            <w:pPr>
              <w:pStyle w:val="NoSpacing"/>
            </w:pPr>
            <w:r w:rsidRPr="00FA31AF">
              <w:t>4. Other contributors,</w:t>
            </w:r>
            <w:r w:rsidR="00B3482C">
              <w:t xml:space="preserve"> (If work has editor, translator, director, etc., with name written normally)</w:t>
            </w:r>
          </w:p>
          <w:p w14:paraId="4841CA74" w14:textId="77777777" w:rsidR="00787EE7" w:rsidRPr="00FA31AF" w:rsidRDefault="00787EE7" w:rsidP="00A16233">
            <w:pPr>
              <w:rPr>
                <w:rFonts w:ascii="Times New Roman" w:hAnsi="Times New Roman" w:cs="Times New Roman"/>
                <w:sz w:val="24"/>
                <w:szCs w:val="24"/>
              </w:rPr>
            </w:pPr>
          </w:p>
        </w:tc>
      </w:tr>
      <w:tr w:rsidR="005C6B75" w:rsidRPr="00FA31AF" w14:paraId="6CEAD151" w14:textId="77777777" w:rsidTr="00A16233">
        <w:tc>
          <w:tcPr>
            <w:tcW w:w="9576" w:type="dxa"/>
          </w:tcPr>
          <w:p w14:paraId="77ECDE81" w14:textId="338C8B8D" w:rsidR="00787EE7" w:rsidRPr="00FA31AF" w:rsidRDefault="00787EE7" w:rsidP="00A16233">
            <w:pPr>
              <w:pStyle w:val="NoSpacing"/>
            </w:pPr>
            <w:r w:rsidRPr="00FA31AF">
              <w:t>5. Version,</w:t>
            </w:r>
            <w:r w:rsidR="00B3482C">
              <w:t xml:space="preserve"> (If the work has editions: number, abridged/unabridged, etc.)</w:t>
            </w:r>
          </w:p>
          <w:p w14:paraId="5520F884" w14:textId="77777777" w:rsidR="00787EE7" w:rsidRPr="00FA31AF" w:rsidRDefault="00787EE7" w:rsidP="00A16233">
            <w:pPr>
              <w:rPr>
                <w:rFonts w:ascii="Times New Roman" w:hAnsi="Times New Roman" w:cs="Times New Roman"/>
                <w:sz w:val="24"/>
                <w:szCs w:val="24"/>
              </w:rPr>
            </w:pPr>
          </w:p>
        </w:tc>
      </w:tr>
      <w:tr w:rsidR="005C6B75" w:rsidRPr="00FA31AF" w14:paraId="09D4D43D" w14:textId="77777777" w:rsidTr="00A16233">
        <w:tc>
          <w:tcPr>
            <w:tcW w:w="9576" w:type="dxa"/>
          </w:tcPr>
          <w:p w14:paraId="076D09D0" w14:textId="5AA47DD9" w:rsidR="00787EE7" w:rsidRPr="00FA31AF" w:rsidRDefault="00787EE7" w:rsidP="00A16233">
            <w:pPr>
              <w:pStyle w:val="NoSpacing"/>
            </w:pPr>
            <w:r w:rsidRPr="00FA31AF">
              <w:t>6. Number,</w:t>
            </w:r>
            <w:r w:rsidR="00B3482C">
              <w:t xml:space="preserve"> (Volume, issue, episode, etc., if applicable)</w:t>
            </w:r>
          </w:p>
          <w:p w14:paraId="7D1E2DED" w14:textId="77777777" w:rsidR="00787EE7" w:rsidRPr="00FA31AF" w:rsidRDefault="00787EE7" w:rsidP="00A16233">
            <w:pPr>
              <w:rPr>
                <w:rFonts w:ascii="Times New Roman" w:hAnsi="Times New Roman" w:cs="Times New Roman"/>
                <w:sz w:val="24"/>
                <w:szCs w:val="24"/>
              </w:rPr>
            </w:pPr>
          </w:p>
        </w:tc>
      </w:tr>
      <w:tr w:rsidR="005C6B75" w:rsidRPr="00FA31AF" w14:paraId="242BA15A" w14:textId="77777777" w:rsidTr="00A16233">
        <w:tc>
          <w:tcPr>
            <w:tcW w:w="9576" w:type="dxa"/>
          </w:tcPr>
          <w:p w14:paraId="44DED471" w14:textId="4238427E" w:rsidR="00787EE7" w:rsidRPr="00FA31AF" w:rsidRDefault="00787EE7" w:rsidP="00A16233">
            <w:pPr>
              <w:pStyle w:val="NoSpacing"/>
            </w:pPr>
            <w:r w:rsidRPr="00FA31AF">
              <w:t>7. Publisher,</w:t>
            </w:r>
            <w:r w:rsidR="00B3482C">
              <w:t xml:space="preserve"> (Publishing company for books, host website for web pages, etc.)</w:t>
            </w:r>
          </w:p>
          <w:p w14:paraId="3388DA4E" w14:textId="77777777" w:rsidR="00787EE7" w:rsidRPr="00FA31AF" w:rsidRDefault="00787EE7" w:rsidP="00A16233">
            <w:pPr>
              <w:rPr>
                <w:rFonts w:ascii="Times New Roman" w:hAnsi="Times New Roman" w:cs="Times New Roman"/>
                <w:sz w:val="24"/>
                <w:szCs w:val="24"/>
              </w:rPr>
            </w:pPr>
          </w:p>
        </w:tc>
      </w:tr>
      <w:tr w:rsidR="005C6B75" w:rsidRPr="00FA31AF" w14:paraId="4E69E7E3" w14:textId="77777777" w:rsidTr="00A16233">
        <w:tc>
          <w:tcPr>
            <w:tcW w:w="9576" w:type="dxa"/>
          </w:tcPr>
          <w:p w14:paraId="38D9CA52" w14:textId="3118AD59" w:rsidR="00787EE7" w:rsidRPr="00FA31AF" w:rsidRDefault="00787EE7" w:rsidP="00A16233">
            <w:pPr>
              <w:pStyle w:val="NoSpacing"/>
            </w:pPr>
            <w:r w:rsidRPr="00FA31AF">
              <w:t>8. Publication date,</w:t>
            </w:r>
            <w:r w:rsidR="00B3482C">
              <w:t xml:space="preserve"> (Date</w:t>
            </w:r>
            <w:r w:rsidR="009E5646">
              <w:t xml:space="preserve"> of publication or latest update</w:t>
            </w:r>
            <w:r w:rsidR="00B3482C">
              <w:t>)</w:t>
            </w:r>
          </w:p>
          <w:p w14:paraId="1633705A" w14:textId="77777777" w:rsidR="00787EE7" w:rsidRPr="00FA31AF" w:rsidRDefault="00787EE7" w:rsidP="00A16233">
            <w:pPr>
              <w:pStyle w:val="NoSpacing"/>
            </w:pPr>
          </w:p>
        </w:tc>
      </w:tr>
      <w:tr w:rsidR="005C6B75" w:rsidRPr="00FA31AF" w14:paraId="3D594158" w14:textId="77777777" w:rsidTr="00A16233">
        <w:tc>
          <w:tcPr>
            <w:tcW w:w="9576" w:type="dxa"/>
          </w:tcPr>
          <w:p w14:paraId="4FF1DC56" w14:textId="37914FA3" w:rsidR="00787EE7" w:rsidRPr="00FA31AF" w:rsidRDefault="00787EE7" w:rsidP="00A16233">
            <w:pPr>
              <w:pStyle w:val="NoSpacing"/>
            </w:pPr>
            <w:r w:rsidRPr="00FA31AF">
              <w:t>9. Location.</w:t>
            </w:r>
            <w:r w:rsidR="00B3482C">
              <w:t xml:space="preserve"> (page range, DOI, URL, physical venue, etc.)</w:t>
            </w:r>
          </w:p>
          <w:p w14:paraId="0C9EA62A" w14:textId="77777777" w:rsidR="00787EE7" w:rsidRPr="00FA31AF" w:rsidRDefault="00787EE7" w:rsidP="00A16233">
            <w:pPr>
              <w:pStyle w:val="NoSpacing"/>
            </w:pPr>
          </w:p>
        </w:tc>
      </w:tr>
      <w:tr w:rsidR="005C6B75" w:rsidRPr="00FA31AF" w14:paraId="6682FC73" w14:textId="77777777" w:rsidTr="00A16233">
        <w:tc>
          <w:tcPr>
            <w:tcW w:w="9576" w:type="dxa"/>
          </w:tcPr>
          <w:p w14:paraId="610DB91A" w14:textId="2CFFEAC5" w:rsidR="00787EE7" w:rsidRPr="00FA31AF" w:rsidRDefault="00787EE7" w:rsidP="009E5646">
            <w:pPr>
              <w:pStyle w:val="NoSpacing"/>
              <w:ind w:left="720"/>
            </w:pPr>
            <w:r w:rsidRPr="00FA31AF">
              <w:t>CONTAINER 2</w:t>
            </w:r>
          </w:p>
        </w:tc>
      </w:tr>
      <w:tr w:rsidR="005C6B75" w:rsidRPr="00FA31AF" w14:paraId="513E2F20" w14:textId="77777777" w:rsidTr="00A16233">
        <w:tc>
          <w:tcPr>
            <w:tcW w:w="9576" w:type="dxa"/>
          </w:tcPr>
          <w:p w14:paraId="4A1BB818" w14:textId="0002C938" w:rsidR="00787EE7" w:rsidRPr="00FA31AF" w:rsidRDefault="00787EE7" w:rsidP="00A16233">
            <w:pPr>
              <w:pStyle w:val="NoSpacing"/>
            </w:pPr>
            <w:r w:rsidRPr="00FA31AF">
              <w:t>3. Title of container,</w:t>
            </w:r>
            <w:r w:rsidR="009E5646">
              <w:t xml:space="preserve"> (usually a database or website where the above source was found)</w:t>
            </w:r>
          </w:p>
          <w:p w14:paraId="24725546" w14:textId="77777777" w:rsidR="00787EE7" w:rsidRPr="00FA31AF" w:rsidRDefault="00787EE7" w:rsidP="00A16233">
            <w:pPr>
              <w:pStyle w:val="NoSpacing"/>
            </w:pPr>
          </w:p>
        </w:tc>
      </w:tr>
      <w:tr w:rsidR="005C6B75" w:rsidRPr="00FA31AF" w14:paraId="12DB0437" w14:textId="77777777" w:rsidTr="00A16233">
        <w:tc>
          <w:tcPr>
            <w:tcW w:w="9576" w:type="dxa"/>
          </w:tcPr>
          <w:p w14:paraId="59A2D084" w14:textId="77777777" w:rsidR="00787EE7" w:rsidRPr="00FA31AF" w:rsidRDefault="00787EE7" w:rsidP="00A16233">
            <w:pPr>
              <w:pStyle w:val="NoSpacing"/>
            </w:pPr>
            <w:r w:rsidRPr="00FA31AF">
              <w:t>4. Other contributors,</w:t>
            </w:r>
          </w:p>
          <w:p w14:paraId="56263563" w14:textId="77777777" w:rsidR="00787EE7" w:rsidRPr="00FA31AF" w:rsidRDefault="00787EE7" w:rsidP="00A16233">
            <w:pPr>
              <w:pStyle w:val="NoSpacing"/>
            </w:pPr>
          </w:p>
        </w:tc>
      </w:tr>
      <w:tr w:rsidR="005C6B75" w:rsidRPr="00FA31AF" w14:paraId="38940424" w14:textId="77777777" w:rsidTr="00A16233">
        <w:tc>
          <w:tcPr>
            <w:tcW w:w="9576" w:type="dxa"/>
          </w:tcPr>
          <w:p w14:paraId="773D5F02" w14:textId="77777777" w:rsidR="00787EE7" w:rsidRPr="00FA31AF" w:rsidRDefault="00787EE7" w:rsidP="00A16233">
            <w:pPr>
              <w:pStyle w:val="NoSpacing"/>
            </w:pPr>
            <w:r w:rsidRPr="00FA31AF">
              <w:t>5. Version,</w:t>
            </w:r>
          </w:p>
          <w:p w14:paraId="0872D64D" w14:textId="77777777" w:rsidR="00787EE7" w:rsidRPr="00FA31AF" w:rsidRDefault="00787EE7" w:rsidP="00A16233">
            <w:pPr>
              <w:pStyle w:val="NoSpacing"/>
            </w:pPr>
          </w:p>
        </w:tc>
      </w:tr>
      <w:tr w:rsidR="005C6B75" w:rsidRPr="00FA31AF" w14:paraId="2FE0545E" w14:textId="77777777" w:rsidTr="00A16233">
        <w:tc>
          <w:tcPr>
            <w:tcW w:w="9576" w:type="dxa"/>
          </w:tcPr>
          <w:p w14:paraId="216FAD73" w14:textId="77777777" w:rsidR="00787EE7" w:rsidRPr="00FA31AF" w:rsidRDefault="00787EE7" w:rsidP="00A16233">
            <w:pPr>
              <w:pStyle w:val="NoSpacing"/>
            </w:pPr>
            <w:r w:rsidRPr="00FA31AF">
              <w:t>6. Number,</w:t>
            </w:r>
          </w:p>
          <w:p w14:paraId="545DDC7C" w14:textId="77777777" w:rsidR="00787EE7" w:rsidRPr="00FA31AF" w:rsidRDefault="00787EE7" w:rsidP="00A16233">
            <w:pPr>
              <w:pStyle w:val="NoSpacing"/>
            </w:pPr>
          </w:p>
        </w:tc>
      </w:tr>
      <w:tr w:rsidR="005C6B75" w:rsidRPr="00FA31AF" w14:paraId="7ABA1864" w14:textId="77777777" w:rsidTr="00A16233">
        <w:tc>
          <w:tcPr>
            <w:tcW w:w="9576" w:type="dxa"/>
          </w:tcPr>
          <w:p w14:paraId="4C117363" w14:textId="77777777" w:rsidR="00787EE7" w:rsidRPr="00FA31AF" w:rsidRDefault="00787EE7" w:rsidP="00A16233">
            <w:pPr>
              <w:pStyle w:val="NoSpacing"/>
            </w:pPr>
            <w:r w:rsidRPr="00FA31AF">
              <w:t>7. Publisher,</w:t>
            </w:r>
          </w:p>
          <w:p w14:paraId="5484839E" w14:textId="77777777" w:rsidR="00787EE7" w:rsidRPr="00FA31AF" w:rsidRDefault="00787EE7" w:rsidP="00A16233">
            <w:pPr>
              <w:pStyle w:val="NoSpacing"/>
            </w:pPr>
          </w:p>
        </w:tc>
      </w:tr>
      <w:tr w:rsidR="005C6B75" w:rsidRPr="00FA31AF" w14:paraId="6A760AF9" w14:textId="77777777" w:rsidTr="00A16233">
        <w:tc>
          <w:tcPr>
            <w:tcW w:w="9576" w:type="dxa"/>
          </w:tcPr>
          <w:p w14:paraId="5046A5EB" w14:textId="77777777" w:rsidR="00787EE7" w:rsidRPr="00FA31AF" w:rsidRDefault="00787EE7" w:rsidP="00A16233">
            <w:pPr>
              <w:pStyle w:val="NoSpacing"/>
            </w:pPr>
            <w:r w:rsidRPr="00FA31AF">
              <w:t>8. Publication date,</w:t>
            </w:r>
          </w:p>
          <w:p w14:paraId="4158104C" w14:textId="77777777" w:rsidR="00787EE7" w:rsidRPr="00FA31AF" w:rsidRDefault="00787EE7" w:rsidP="00A16233">
            <w:pPr>
              <w:pStyle w:val="NoSpacing"/>
            </w:pPr>
          </w:p>
        </w:tc>
      </w:tr>
      <w:tr w:rsidR="005C6B75" w:rsidRPr="00FA31AF" w14:paraId="31F00028" w14:textId="77777777" w:rsidTr="00A16233">
        <w:tc>
          <w:tcPr>
            <w:tcW w:w="9576" w:type="dxa"/>
          </w:tcPr>
          <w:p w14:paraId="4D8FEAB7" w14:textId="00E129D3" w:rsidR="00787EE7" w:rsidRPr="00FA31AF" w:rsidRDefault="00787EE7" w:rsidP="00A16233">
            <w:pPr>
              <w:pStyle w:val="NoSpacing"/>
            </w:pPr>
            <w:r w:rsidRPr="00FA31AF">
              <w:t>9. Location.</w:t>
            </w:r>
            <w:r w:rsidR="009E5646">
              <w:t xml:space="preserve"> URL for database or website</w:t>
            </w:r>
          </w:p>
          <w:p w14:paraId="252C5CC7" w14:textId="77777777" w:rsidR="00787EE7" w:rsidRPr="00FA31AF" w:rsidRDefault="00787EE7" w:rsidP="00A16233">
            <w:pPr>
              <w:pStyle w:val="NoSpacing"/>
            </w:pPr>
          </w:p>
        </w:tc>
      </w:tr>
    </w:tbl>
    <w:p w14:paraId="5F42CB68" w14:textId="77777777" w:rsidR="00787EE7" w:rsidRDefault="00787EE7"/>
    <w:p w14:paraId="20823C8F" w14:textId="77777777" w:rsidR="00D63F18" w:rsidRDefault="00D63F18" w:rsidP="00D63F18">
      <w:pPr>
        <w:rPr>
          <w:rFonts w:ascii="Times New Roman" w:hAnsi="Times New Roman" w:cs="Times New Roman"/>
        </w:rPr>
      </w:pPr>
      <w:r w:rsidRPr="00FA31AF">
        <w:rPr>
          <w:rFonts w:ascii="Times New Roman" w:hAnsi="Times New Roman" w:cs="Times New Roman"/>
        </w:rPr>
        <w:t xml:space="preserve">WORKS CITED LIST ENTRY: </w:t>
      </w:r>
    </w:p>
    <w:p w14:paraId="3F5A0361" w14:textId="77777777" w:rsidR="00D63F18" w:rsidRDefault="00D63F18" w:rsidP="00D63F18">
      <w:pPr>
        <w:ind w:left="720" w:hanging="720"/>
        <w:rPr>
          <w:rFonts w:ascii="Times New Roman" w:hAnsi="Times New Roman" w:cs="Times New Roman"/>
        </w:rPr>
      </w:pPr>
      <w:r>
        <w:rPr>
          <w:rFonts w:ascii="Times New Roman" w:hAnsi="Times New Roman" w:cs="Times New Roman"/>
        </w:rPr>
        <w:t>__________________________________________________________________________________</w:t>
      </w:r>
    </w:p>
    <w:p w14:paraId="7B407A60" w14:textId="3B6F12AD" w:rsidR="00D63F18" w:rsidRDefault="00AB12ED" w:rsidP="005C6B75">
      <w:pP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D63F18">
        <w:rPr>
          <w:rFonts w:ascii="Times New Roman" w:hAnsi="Times New Roman" w:cs="Times New Roman"/>
        </w:rPr>
        <w:t>____________________________________________</w:t>
      </w:r>
      <w:r>
        <w:rPr>
          <w:rFonts w:ascii="Times New Roman" w:hAnsi="Times New Roman" w:cs="Times New Roman"/>
        </w:rPr>
        <w:t>__________________________</w:t>
      </w:r>
    </w:p>
    <w:sectPr w:rsidR="00D63F18" w:rsidSect="002E1374">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2FC0A" w14:textId="77777777" w:rsidR="00295173" w:rsidRDefault="00295173" w:rsidP="00F82B02">
      <w:pPr>
        <w:spacing w:after="0"/>
      </w:pPr>
      <w:r>
        <w:separator/>
      </w:r>
    </w:p>
  </w:endnote>
  <w:endnote w:type="continuationSeparator" w:id="0">
    <w:p w14:paraId="3BC3E136" w14:textId="77777777" w:rsidR="00295173" w:rsidRDefault="00295173" w:rsidP="00F82B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78F1" w14:textId="77777777" w:rsidR="00295173" w:rsidRDefault="00295173" w:rsidP="00F82B02">
      <w:pPr>
        <w:spacing w:after="0"/>
      </w:pPr>
      <w:r>
        <w:separator/>
      </w:r>
    </w:p>
  </w:footnote>
  <w:footnote w:type="continuationSeparator" w:id="0">
    <w:p w14:paraId="4756CA5E" w14:textId="77777777" w:rsidR="00295173" w:rsidRDefault="00295173" w:rsidP="00F82B0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14616"/>
      <w:docPartObj>
        <w:docPartGallery w:val="Page Numbers (Top of Page)"/>
        <w:docPartUnique/>
      </w:docPartObj>
    </w:sdtPr>
    <w:sdtEndPr/>
    <w:sdtContent>
      <w:p w14:paraId="38B5BFBE" w14:textId="4C83BEA6" w:rsidR="00AA794E" w:rsidRDefault="00F42BA1">
        <w:pPr>
          <w:pStyle w:val="Header"/>
          <w:jc w:val="right"/>
        </w:pPr>
        <w:r>
          <w:fldChar w:fldCharType="begin"/>
        </w:r>
        <w:r>
          <w:instrText xml:space="preserve"> PAGE   \* MERGEFORMAT </w:instrText>
        </w:r>
        <w:r>
          <w:fldChar w:fldCharType="separate"/>
        </w:r>
        <w:r w:rsidR="00435D6D">
          <w:rPr>
            <w:noProof/>
          </w:rPr>
          <w:t>11</w:t>
        </w:r>
        <w:r>
          <w:rPr>
            <w:noProof/>
          </w:rPr>
          <w:fldChar w:fldCharType="end"/>
        </w:r>
      </w:p>
    </w:sdtContent>
  </w:sdt>
  <w:p w14:paraId="2F89ADEC" w14:textId="77777777" w:rsidR="00AA794E" w:rsidRDefault="00AA79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A9"/>
    <w:multiLevelType w:val="hybridMultilevel"/>
    <w:tmpl w:val="9A24CD02"/>
    <w:lvl w:ilvl="0" w:tplc="04090001">
      <w:start w:val="1"/>
      <w:numFmt w:val="bullet"/>
      <w:lvlText w:val=""/>
      <w:lvlJc w:val="left"/>
      <w:pPr>
        <w:tabs>
          <w:tab w:val="num" w:pos="720"/>
        </w:tabs>
        <w:ind w:left="720" w:hanging="360"/>
      </w:pPr>
      <w:rPr>
        <w:rFonts w:ascii="Symbol" w:hAnsi="Symbol" w:hint="default"/>
      </w:rPr>
    </w:lvl>
    <w:lvl w:ilvl="1" w:tplc="D73E232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A7B6D"/>
    <w:multiLevelType w:val="hybridMultilevel"/>
    <w:tmpl w:val="A33CE1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F1C86"/>
    <w:multiLevelType w:val="hybridMultilevel"/>
    <w:tmpl w:val="F73E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A385B"/>
    <w:multiLevelType w:val="hybridMultilevel"/>
    <w:tmpl w:val="6554BD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D11D7A"/>
    <w:multiLevelType w:val="hybridMultilevel"/>
    <w:tmpl w:val="31AC2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CA6AC6"/>
    <w:multiLevelType w:val="hybridMultilevel"/>
    <w:tmpl w:val="D86C5E48"/>
    <w:lvl w:ilvl="0" w:tplc="04090001">
      <w:start w:val="1"/>
      <w:numFmt w:val="bullet"/>
      <w:lvlText w:val=""/>
      <w:lvlJc w:val="left"/>
      <w:pPr>
        <w:ind w:left="720" w:hanging="360"/>
      </w:pPr>
      <w:rPr>
        <w:rFonts w:ascii="Symbol" w:hAnsi="Symbol" w:hint="default"/>
      </w:rPr>
    </w:lvl>
    <w:lvl w:ilvl="1" w:tplc="4FBA1590">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A26C6"/>
    <w:multiLevelType w:val="hybridMultilevel"/>
    <w:tmpl w:val="48DC9138"/>
    <w:lvl w:ilvl="0" w:tplc="91D62A62">
      <w:start w:val="1"/>
      <w:numFmt w:val="bullet"/>
      <w:lvlText w:val=" "/>
      <w:lvlJc w:val="left"/>
      <w:pPr>
        <w:tabs>
          <w:tab w:val="num" w:pos="720"/>
        </w:tabs>
        <w:ind w:left="720" w:hanging="360"/>
      </w:pPr>
      <w:rPr>
        <w:rFonts w:ascii="Calibri" w:hAnsi="Calibri" w:hint="default"/>
      </w:rPr>
    </w:lvl>
    <w:lvl w:ilvl="1" w:tplc="396E8162" w:tentative="1">
      <w:start w:val="1"/>
      <w:numFmt w:val="bullet"/>
      <w:lvlText w:val=" "/>
      <w:lvlJc w:val="left"/>
      <w:pPr>
        <w:tabs>
          <w:tab w:val="num" w:pos="1440"/>
        </w:tabs>
        <w:ind w:left="1440" w:hanging="360"/>
      </w:pPr>
      <w:rPr>
        <w:rFonts w:ascii="Calibri" w:hAnsi="Calibri" w:hint="default"/>
      </w:rPr>
    </w:lvl>
    <w:lvl w:ilvl="2" w:tplc="21A064CA" w:tentative="1">
      <w:start w:val="1"/>
      <w:numFmt w:val="bullet"/>
      <w:lvlText w:val=" "/>
      <w:lvlJc w:val="left"/>
      <w:pPr>
        <w:tabs>
          <w:tab w:val="num" w:pos="2160"/>
        </w:tabs>
        <w:ind w:left="2160" w:hanging="360"/>
      </w:pPr>
      <w:rPr>
        <w:rFonts w:ascii="Calibri" w:hAnsi="Calibri" w:hint="default"/>
      </w:rPr>
    </w:lvl>
    <w:lvl w:ilvl="3" w:tplc="0A8AC9CA" w:tentative="1">
      <w:start w:val="1"/>
      <w:numFmt w:val="bullet"/>
      <w:lvlText w:val=" "/>
      <w:lvlJc w:val="left"/>
      <w:pPr>
        <w:tabs>
          <w:tab w:val="num" w:pos="2880"/>
        </w:tabs>
        <w:ind w:left="2880" w:hanging="360"/>
      </w:pPr>
      <w:rPr>
        <w:rFonts w:ascii="Calibri" w:hAnsi="Calibri" w:hint="default"/>
      </w:rPr>
    </w:lvl>
    <w:lvl w:ilvl="4" w:tplc="E3CA57EE" w:tentative="1">
      <w:start w:val="1"/>
      <w:numFmt w:val="bullet"/>
      <w:lvlText w:val=" "/>
      <w:lvlJc w:val="left"/>
      <w:pPr>
        <w:tabs>
          <w:tab w:val="num" w:pos="3600"/>
        </w:tabs>
        <w:ind w:left="3600" w:hanging="360"/>
      </w:pPr>
      <w:rPr>
        <w:rFonts w:ascii="Calibri" w:hAnsi="Calibri" w:hint="default"/>
      </w:rPr>
    </w:lvl>
    <w:lvl w:ilvl="5" w:tplc="C4C42C6A" w:tentative="1">
      <w:start w:val="1"/>
      <w:numFmt w:val="bullet"/>
      <w:lvlText w:val=" "/>
      <w:lvlJc w:val="left"/>
      <w:pPr>
        <w:tabs>
          <w:tab w:val="num" w:pos="4320"/>
        </w:tabs>
        <w:ind w:left="4320" w:hanging="360"/>
      </w:pPr>
      <w:rPr>
        <w:rFonts w:ascii="Calibri" w:hAnsi="Calibri" w:hint="default"/>
      </w:rPr>
    </w:lvl>
    <w:lvl w:ilvl="6" w:tplc="2C2E2888" w:tentative="1">
      <w:start w:val="1"/>
      <w:numFmt w:val="bullet"/>
      <w:lvlText w:val=" "/>
      <w:lvlJc w:val="left"/>
      <w:pPr>
        <w:tabs>
          <w:tab w:val="num" w:pos="5040"/>
        </w:tabs>
        <w:ind w:left="5040" w:hanging="360"/>
      </w:pPr>
      <w:rPr>
        <w:rFonts w:ascii="Calibri" w:hAnsi="Calibri" w:hint="default"/>
      </w:rPr>
    </w:lvl>
    <w:lvl w:ilvl="7" w:tplc="76AE71AE" w:tentative="1">
      <w:start w:val="1"/>
      <w:numFmt w:val="bullet"/>
      <w:lvlText w:val=" "/>
      <w:lvlJc w:val="left"/>
      <w:pPr>
        <w:tabs>
          <w:tab w:val="num" w:pos="5760"/>
        </w:tabs>
        <w:ind w:left="5760" w:hanging="360"/>
      </w:pPr>
      <w:rPr>
        <w:rFonts w:ascii="Calibri" w:hAnsi="Calibri" w:hint="default"/>
      </w:rPr>
    </w:lvl>
    <w:lvl w:ilvl="8" w:tplc="B8D2E800"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5D817203"/>
    <w:multiLevelType w:val="hybridMultilevel"/>
    <w:tmpl w:val="6FA23964"/>
    <w:lvl w:ilvl="0" w:tplc="7B58420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554C9"/>
    <w:multiLevelType w:val="hybridMultilevel"/>
    <w:tmpl w:val="DE3C34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0CD4A9F"/>
    <w:multiLevelType w:val="hybridMultilevel"/>
    <w:tmpl w:val="E9785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7"/>
  </w:num>
  <w:num w:numId="6">
    <w:abstractNumId w:val="2"/>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E2"/>
    <w:rsid w:val="000251CD"/>
    <w:rsid w:val="00042547"/>
    <w:rsid w:val="00054406"/>
    <w:rsid w:val="000C7706"/>
    <w:rsid w:val="000F0C55"/>
    <w:rsid w:val="00132203"/>
    <w:rsid w:val="00135848"/>
    <w:rsid w:val="00143777"/>
    <w:rsid w:val="001829DF"/>
    <w:rsid w:val="001A0607"/>
    <w:rsid w:val="001C387D"/>
    <w:rsid w:val="001E222E"/>
    <w:rsid w:val="001F5201"/>
    <w:rsid w:val="00246E5B"/>
    <w:rsid w:val="00292A0B"/>
    <w:rsid w:val="00295173"/>
    <w:rsid w:val="002A5D5C"/>
    <w:rsid w:val="002D3C79"/>
    <w:rsid w:val="002D781E"/>
    <w:rsid w:val="002E1374"/>
    <w:rsid w:val="00304E77"/>
    <w:rsid w:val="00383581"/>
    <w:rsid w:val="00434244"/>
    <w:rsid w:val="0043428A"/>
    <w:rsid w:val="00435D6D"/>
    <w:rsid w:val="00444852"/>
    <w:rsid w:val="004662C8"/>
    <w:rsid w:val="004B712C"/>
    <w:rsid w:val="004E48FD"/>
    <w:rsid w:val="00551419"/>
    <w:rsid w:val="00584C1C"/>
    <w:rsid w:val="005B7F6E"/>
    <w:rsid w:val="005C0148"/>
    <w:rsid w:val="005C6B75"/>
    <w:rsid w:val="005F6530"/>
    <w:rsid w:val="00614BB4"/>
    <w:rsid w:val="0064007D"/>
    <w:rsid w:val="006C2B6F"/>
    <w:rsid w:val="006C4258"/>
    <w:rsid w:val="006C45AC"/>
    <w:rsid w:val="006D1D2C"/>
    <w:rsid w:val="00703E20"/>
    <w:rsid w:val="007533E2"/>
    <w:rsid w:val="00787EE7"/>
    <w:rsid w:val="007B4F8B"/>
    <w:rsid w:val="007E38CF"/>
    <w:rsid w:val="00805F65"/>
    <w:rsid w:val="00813828"/>
    <w:rsid w:val="008236C5"/>
    <w:rsid w:val="00872308"/>
    <w:rsid w:val="00877AB5"/>
    <w:rsid w:val="008826B9"/>
    <w:rsid w:val="008E0AD0"/>
    <w:rsid w:val="008E555B"/>
    <w:rsid w:val="00905B09"/>
    <w:rsid w:val="009176A9"/>
    <w:rsid w:val="00954654"/>
    <w:rsid w:val="00956333"/>
    <w:rsid w:val="009D54A9"/>
    <w:rsid w:val="009E5646"/>
    <w:rsid w:val="00A063B0"/>
    <w:rsid w:val="00A26794"/>
    <w:rsid w:val="00A335E0"/>
    <w:rsid w:val="00A77257"/>
    <w:rsid w:val="00AA794E"/>
    <w:rsid w:val="00AB12ED"/>
    <w:rsid w:val="00AB4D7F"/>
    <w:rsid w:val="00AC0A93"/>
    <w:rsid w:val="00AC6553"/>
    <w:rsid w:val="00AC7ABF"/>
    <w:rsid w:val="00AD3A5D"/>
    <w:rsid w:val="00AF031C"/>
    <w:rsid w:val="00B3482C"/>
    <w:rsid w:val="00BC243D"/>
    <w:rsid w:val="00BD3B54"/>
    <w:rsid w:val="00BF3791"/>
    <w:rsid w:val="00C4495D"/>
    <w:rsid w:val="00C707A2"/>
    <w:rsid w:val="00C711BD"/>
    <w:rsid w:val="00C742FE"/>
    <w:rsid w:val="00CC0691"/>
    <w:rsid w:val="00CD7575"/>
    <w:rsid w:val="00CE44E3"/>
    <w:rsid w:val="00D113D9"/>
    <w:rsid w:val="00D30602"/>
    <w:rsid w:val="00D47339"/>
    <w:rsid w:val="00D524F1"/>
    <w:rsid w:val="00D63F18"/>
    <w:rsid w:val="00D77A54"/>
    <w:rsid w:val="00D94565"/>
    <w:rsid w:val="00DC5D79"/>
    <w:rsid w:val="00E000A5"/>
    <w:rsid w:val="00E5011A"/>
    <w:rsid w:val="00EB77E0"/>
    <w:rsid w:val="00EC720D"/>
    <w:rsid w:val="00EE721C"/>
    <w:rsid w:val="00F152EB"/>
    <w:rsid w:val="00F34061"/>
    <w:rsid w:val="00F42BA1"/>
    <w:rsid w:val="00F70ECE"/>
    <w:rsid w:val="00F82B02"/>
    <w:rsid w:val="00F90C38"/>
    <w:rsid w:val="00F93727"/>
    <w:rsid w:val="00F96C77"/>
    <w:rsid w:val="00FA0ECC"/>
    <w:rsid w:val="00FA1EC8"/>
    <w:rsid w:val="00FB6B0C"/>
    <w:rsid w:val="00FC20EE"/>
    <w:rsid w:val="00FC45AA"/>
    <w:rsid w:val="00FE1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48602"/>
  <w15:docId w15:val="{D34111A9-9D87-4E30-BEEC-0C544010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33E2"/>
    <w:pPr>
      <w:spacing w:after="0"/>
    </w:pPr>
    <w:rPr>
      <w:rFonts w:ascii="Times New Roman" w:eastAsia="Times New Roman" w:hAnsi="Times New Roman" w:cs="Times New Roman"/>
      <w:sz w:val="24"/>
      <w:szCs w:val="24"/>
    </w:rPr>
  </w:style>
  <w:style w:type="paragraph" w:styleId="ListParagraph">
    <w:name w:val="List Paragraph"/>
    <w:basedOn w:val="Normal"/>
    <w:uiPriority w:val="34"/>
    <w:qFormat/>
    <w:rsid w:val="007533E2"/>
    <w:pPr>
      <w:ind w:left="720"/>
      <w:contextualSpacing/>
    </w:pPr>
  </w:style>
  <w:style w:type="paragraph" w:styleId="NormalWeb">
    <w:name w:val="Normal (Web)"/>
    <w:basedOn w:val="Normal"/>
    <w:uiPriority w:val="99"/>
    <w:rsid w:val="007533E2"/>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7533E2"/>
  </w:style>
  <w:style w:type="paragraph" w:styleId="Header">
    <w:name w:val="header"/>
    <w:basedOn w:val="Normal"/>
    <w:link w:val="HeaderChar"/>
    <w:uiPriority w:val="99"/>
    <w:unhideWhenUsed/>
    <w:rsid w:val="007533E2"/>
    <w:pPr>
      <w:tabs>
        <w:tab w:val="center" w:pos="4680"/>
        <w:tab w:val="right" w:pos="9360"/>
      </w:tabs>
      <w:spacing w:after="0"/>
    </w:pPr>
  </w:style>
  <w:style w:type="character" w:customStyle="1" w:styleId="HeaderChar">
    <w:name w:val="Header Char"/>
    <w:basedOn w:val="DefaultParagraphFont"/>
    <w:link w:val="Header"/>
    <w:uiPriority w:val="99"/>
    <w:rsid w:val="007533E2"/>
  </w:style>
  <w:style w:type="character" w:styleId="Emphasis">
    <w:name w:val="Emphasis"/>
    <w:basedOn w:val="DefaultParagraphFont"/>
    <w:uiPriority w:val="20"/>
    <w:qFormat/>
    <w:rsid w:val="007533E2"/>
    <w:rPr>
      <w:i/>
      <w:iCs/>
    </w:rPr>
  </w:style>
  <w:style w:type="paragraph" w:styleId="BalloonText">
    <w:name w:val="Balloon Text"/>
    <w:basedOn w:val="Normal"/>
    <w:link w:val="BalloonTextChar"/>
    <w:uiPriority w:val="99"/>
    <w:semiHidden/>
    <w:unhideWhenUsed/>
    <w:rsid w:val="001C38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87D"/>
    <w:rPr>
      <w:rFonts w:ascii="Tahoma" w:hAnsi="Tahoma" w:cs="Tahoma"/>
      <w:sz w:val="16"/>
      <w:szCs w:val="16"/>
    </w:rPr>
  </w:style>
  <w:style w:type="character" w:styleId="Hyperlink">
    <w:name w:val="Hyperlink"/>
    <w:basedOn w:val="DefaultParagraphFont"/>
    <w:uiPriority w:val="99"/>
    <w:unhideWhenUsed/>
    <w:rsid w:val="002D7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5924">
      <w:bodyDiv w:val="1"/>
      <w:marLeft w:val="0"/>
      <w:marRight w:val="0"/>
      <w:marTop w:val="0"/>
      <w:marBottom w:val="0"/>
      <w:divBdr>
        <w:top w:val="none" w:sz="0" w:space="0" w:color="auto"/>
        <w:left w:val="none" w:sz="0" w:space="0" w:color="auto"/>
        <w:bottom w:val="none" w:sz="0" w:space="0" w:color="auto"/>
        <w:right w:val="none" w:sz="0" w:space="0" w:color="auto"/>
      </w:divBdr>
      <w:divsChild>
        <w:div w:id="157889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8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005166">
      <w:bodyDiv w:val="1"/>
      <w:marLeft w:val="0"/>
      <w:marRight w:val="0"/>
      <w:marTop w:val="0"/>
      <w:marBottom w:val="0"/>
      <w:divBdr>
        <w:top w:val="none" w:sz="0" w:space="0" w:color="auto"/>
        <w:left w:val="none" w:sz="0" w:space="0" w:color="auto"/>
        <w:bottom w:val="none" w:sz="0" w:space="0" w:color="auto"/>
        <w:right w:val="none" w:sz="0" w:space="0" w:color="auto"/>
      </w:divBdr>
      <w:divsChild>
        <w:div w:id="1051344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24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315741">
      <w:bodyDiv w:val="1"/>
      <w:marLeft w:val="0"/>
      <w:marRight w:val="0"/>
      <w:marTop w:val="0"/>
      <w:marBottom w:val="0"/>
      <w:divBdr>
        <w:top w:val="none" w:sz="0" w:space="0" w:color="auto"/>
        <w:left w:val="none" w:sz="0" w:space="0" w:color="auto"/>
        <w:bottom w:val="none" w:sz="0" w:space="0" w:color="auto"/>
        <w:right w:val="none" w:sz="0" w:space="0" w:color="auto"/>
      </w:divBdr>
      <w:divsChild>
        <w:div w:id="106976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363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rO7WknDo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eyonce.com/album/lemonade-visual-album/" TargetMode="External"/><Relationship Id="rId4" Type="http://schemas.openxmlformats.org/officeDocument/2006/relationships/webSettings" Target="webSettings.xml"/><Relationship Id="rId9" Type="http://schemas.openxmlformats.org/officeDocument/2006/relationships/hyperlink" Target="http://www.hulu.com/watch/829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Waguespack</dc:creator>
  <cp:lastModifiedBy>Windows User</cp:lastModifiedBy>
  <cp:revision>4</cp:revision>
  <cp:lastPrinted>2019-02-27T16:10:00Z</cp:lastPrinted>
  <dcterms:created xsi:type="dcterms:W3CDTF">2019-02-27T16:08:00Z</dcterms:created>
  <dcterms:modified xsi:type="dcterms:W3CDTF">2019-02-27T16:30:00Z</dcterms:modified>
</cp:coreProperties>
</file>