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B309C73" w14:textId="77777777" w:rsidR="00A6460A" w:rsidRPr="00A6460A" w:rsidRDefault="00FE4FB2" w:rsidP="00A6460A">
      <w:pPr>
        <w:jc w:val="center"/>
        <w:rPr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871519" wp14:editId="02413880">
            <wp:simplePos x="0" y="0"/>
            <wp:positionH relativeFrom="column">
              <wp:posOffset>5727700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1" name="Picture 1" descr="Description: Description: Description: Description: 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B2146D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11pt;margin-top:27pt;width:472.1pt;height:36.45pt;z-index:251660288;mso-wrap-edited:f;mso-position-horizontal-relative:text;mso-position-vertical-relative:text;mso-width-relative:page;mso-height-relative:page" wrapcoords="11503 -7934 6284 -7053 1304 -3967 824 -881 240 440 -206 3085 -206 19395 652 19836 21084 19836 21703 19836 21771 19836 21977 14546 22046 10138 22046 8375 21874 5289 20981 2204 19848 -881 19848 -3526 17994 -5289 11984 -7934 11503 -7934" fillcolor="#943634 [2405]" strokecolor="yellow" strokeweight="1.4pt">
            <v:fill color2="#ca9a99"/>
            <v:shadow on="t" color="#a5a5a5" offset="1pt" offset2="-2pt"/>
            <v:textpath style="font-family:&quot;Calibri&quot;;font-size:32pt;font-weight:bold" fitshape="t" trim="t" string="OWLS Writing Guides: Prepositions"/>
            <w10:wrap type="tight"/>
          </v:shape>
        </w:pict>
      </w:r>
    </w:p>
    <w:p w14:paraId="02EEA932" w14:textId="77777777" w:rsidR="00BC243D" w:rsidRPr="00396BA2" w:rsidRDefault="004F49B8">
      <w:pPr>
        <w:rPr>
          <w:i/>
          <w:sz w:val="20"/>
          <w:szCs w:val="20"/>
        </w:rPr>
      </w:pPr>
      <w:r w:rsidRPr="00396BA2">
        <w:rPr>
          <w:i/>
          <w:sz w:val="20"/>
          <w:szCs w:val="20"/>
        </w:rPr>
        <w:t>Adapted from http://grammar.ccc.commnet.edu/grammar/prepositions.htm</w:t>
      </w:r>
    </w:p>
    <w:p w14:paraId="18DD863C" w14:textId="77777777" w:rsidR="00B95631" w:rsidRPr="00A6460A" w:rsidRDefault="004F49B8">
      <w:pPr>
        <w:rPr>
          <w:rFonts w:cs="Times"/>
          <w:color w:val="000000"/>
          <w:sz w:val="20"/>
          <w:szCs w:val="20"/>
          <w:shd w:val="clear" w:color="auto" w:fill="FFFFFF"/>
        </w:rPr>
      </w:pPr>
      <w:r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A preposition is a word that describes a relationship between other words in a sentence. Prepositions are nearly always combined with other words in </w:t>
      </w:r>
      <w:r w:rsidRPr="00A6460A">
        <w:rPr>
          <w:rStyle w:val="apple-converted-space"/>
          <w:rFonts w:cs="Times"/>
          <w:color w:val="000000"/>
          <w:sz w:val="20"/>
          <w:szCs w:val="20"/>
          <w:shd w:val="clear" w:color="auto" w:fill="FFFFFF"/>
        </w:rPr>
        <w:t xml:space="preserve">prepositional phrases. The usual pattern for a prepositional phrase is </w:t>
      </w:r>
      <w:r w:rsidRPr="00A6460A">
        <w:rPr>
          <w:rFonts w:cs="Times"/>
          <w:color w:val="000000"/>
          <w:sz w:val="20"/>
          <w:szCs w:val="20"/>
          <w:shd w:val="clear" w:color="auto" w:fill="FFFFFF"/>
        </w:rPr>
        <w:t>a preposition</w:t>
      </w:r>
      <w:r w:rsidR="00A6460A"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 +</w:t>
      </w:r>
      <w:r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 a</w:t>
      </w:r>
      <w:r w:rsidRPr="00A6460A">
        <w:rPr>
          <w:rStyle w:val="apple-converted-space"/>
          <w:rFonts w:cs="Times"/>
          <w:color w:val="000000"/>
          <w:sz w:val="20"/>
          <w:szCs w:val="20"/>
          <w:shd w:val="clear" w:color="auto" w:fill="FFFFFF"/>
        </w:rPr>
        <w:t> determiner </w:t>
      </w:r>
      <w:r w:rsidR="00A6460A" w:rsidRPr="00A6460A">
        <w:rPr>
          <w:rStyle w:val="apple-converted-space"/>
          <w:rFonts w:cs="Times"/>
          <w:color w:val="000000"/>
          <w:sz w:val="20"/>
          <w:szCs w:val="20"/>
          <w:shd w:val="clear" w:color="auto" w:fill="FFFFFF"/>
        </w:rPr>
        <w:t>+ a</w:t>
      </w:r>
      <w:r w:rsidR="00A6460A"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 pronoun or noun </w:t>
      </w:r>
      <w:r w:rsidR="00651FF3">
        <w:rPr>
          <w:rFonts w:cs="Times"/>
          <w:color w:val="000000"/>
          <w:sz w:val="20"/>
          <w:szCs w:val="20"/>
          <w:shd w:val="clear" w:color="auto" w:fill="FFFFFF"/>
        </w:rPr>
        <w:t>(</w:t>
      </w:r>
      <w:r w:rsidRPr="00A6460A">
        <w:rPr>
          <w:rFonts w:cs="Times"/>
          <w:color w:val="000000"/>
          <w:sz w:val="20"/>
          <w:szCs w:val="20"/>
          <w:shd w:val="clear" w:color="auto" w:fill="FFFFFF"/>
        </w:rPr>
        <w:t>the</w:t>
      </w:r>
      <w:r w:rsidRPr="00A6460A">
        <w:rPr>
          <w:rStyle w:val="apple-converted-space"/>
          <w:rFonts w:cs="Times"/>
          <w:color w:val="000000"/>
          <w:sz w:val="20"/>
          <w:szCs w:val="20"/>
          <w:shd w:val="clear" w:color="auto" w:fill="FFFFFF"/>
        </w:rPr>
        <w:t> </w:t>
      </w:r>
      <w:r w:rsidRPr="00A6460A">
        <w:rPr>
          <w:rFonts w:cs="Times"/>
          <w:i/>
          <w:iCs/>
          <w:color w:val="000000"/>
          <w:sz w:val="20"/>
          <w:szCs w:val="20"/>
          <w:shd w:val="clear" w:color="auto" w:fill="FFFFFF"/>
        </w:rPr>
        <w:t>object</w:t>
      </w:r>
      <w:r w:rsidRPr="00A6460A">
        <w:rPr>
          <w:rStyle w:val="apple-converted-space"/>
          <w:rFonts w:cs="Times"/>
          <w:color w:val="000000"/>
          <w:sz w:val="20"/>
          <w:szCs w:val="20"/>
          <w:shd w:val="clear" w:color="auto" w:fill="FFFFFF"/>
        </w:rPr>
        <w:t> </w:t>
      </w:r>
      <w:r w:rsidRPr="00A6460A">
        <w:rPr>
          <w:rFonts w:cs="Times"/>
          <w:color w:val="000000"/>
          <w:sz w:val="20"/>
          <w:szCs w:val="20"/>
          <w:shd w:val="clear" w:color="auto" w:fill="FFFFFF"/>
        </w:rPr>
        <w:t>of the preposition</w:t>
      </w:r>
      <w:r w:rsidR="00651FF3">
        <w:rPr>
          <w:rFonts w:cs="Times"/>
          <w:color w:val="000000"/>
          <w:sz w:val="20"/>
          <w:szCs w:val="20"/>
          <w:shd w:val="clear" w:color="auto" w:fill="FFFFFF"/>
        </w:rPr>
        <w:t>) + any modifiers of the object</w:t>
      </w:r>
      <w:r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. This whole phrase acts as a modifier, locating something in time </w:t>
      </w:r>
      <w:bookmarkStart w:id="0" w:name="_GoBack"/>
      <w:bookmarkEnd w:id="0"/>
      <w:r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and space, modifying a noun, or telling when or where or under what conditions something happened. </w:t>
      </w:r>
    </w:p>
    <w:p w14:paraId="05735F94" w14:textId="77777777" w:rsidR="004F49B8" w:rsidRPr="00A6460A" w:rsidRDefault="00A6460A">
      <w:pPr>
        <w:rPr>
          <w:sz w:val="20"/>
          <w:szCs w:val="20"/>
        </w:rPr>
      </w:pPr>
      <w:r w:rsidRPr="00A6460A">
        <w:rPr>
          <w:rFonts w:cs="Times"/>
          <w:color w:val="000000"/>
          <w:sz w:val="20"/>
          <w:szCs w:val="20"/>
          <w:shd w:val="clear" w:color="auto" w:fill="FFFFFF"/>
        </w:rPr>
        <w:t>She placed the books</w:t>
      </w:r>
      <w:r w:rsidR="004F49B8"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 </w:t>
      </w:r>
      <w:r w:rsidR="00B95631"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(where?) </w:t>
      </w:r>
      <w:r w:rsidR="004F49B8" w:rsidRPr="00A6460A">
        <w:rPr>
          <w:rFonts w:cs="Times"/>
          <w:b/>
          <w:color w:val="000000"/>
          <w:sz w:val="20"/>
          <w:szCs w:val="20"/>
          <w:shd w:val="clear" w:color="auto" w:fill="FFFFFF"/>
        </w:rPr>
        <w:t>on</w:t>
      </w:r>
      <w:r w:rsidR="004F49B8"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 the table </w:t>
      </w:r>
      <w:r w:rsidR="00B95631"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(when?) </w:t>
      </w:r>
      <w:r w:rsidR="00B95631" w:rsidRPr="00A6460A">
        <w:rPr>
          <w:rFonts w:cs="Times"/>
          <w:b/>
          <w:color w:val="000000"/>
          <w:sz w:val="20"/>
          <w:szCs w:val="20"/>
          <w:shd w:val="clear" w:color="auto" w:fill="FFFFFF"/>
        </w:rPr>
        <w:t xml:space="preserve">after </w:t>
      </w:r>
      <w:r w:rsidR="00B95631"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she arrived. </w:t>
      </w:r>
      <w:r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They remained there (under what condition?) </w:t>
      </w:r>
      <w:r w:rsidRPr="00A6460A">
        <w:rPr>
          <w:rFonts w:cs="Times"/>
          <w:b/>
          <w:color w:val="000000"/>
          <w:sz w:val="20"/>
          <w:szCs w:val="20"/>
          <w:shd w:val="clear" w:color="auto" w:fill="FFFFFF"/>
        </w:rPr>
        <w:t>until</w:t>
      </w:r>
      <w:r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 someone put them (where?) </w:t>
      </w:r>
      <w:r w:rsidRPr="00A6460A">
        <w:rPr>
          <w:rFonts w:cs="Times"/>
          <w:b/>
          <w:color w:val="000000"/>
          <w:sz w:val="20"/>
          <w:szCs w:val="20"/>
          <w:shd w:val="clear" w:color="auto" w:fill="FFFFFF"/>
        </w:rPr>
        <w:t>on</w:t>
      </w:r>
      <w:r w:rsidRPr="00A6460A">
        <w:rPr>
          <w:rFonts w:cs="Times"/>
          <w:color w:val="000000"/>
          <w:sz w:val="20"/>
          <w:szCs w:val="20"/>
          <w:shd w:val="clear" w:color="auto" w:fill="FFFFFF"/>
        </w:rPr>
        <w:t xml:space="preserve"> the shelves.</w:t>
      </w:r>
    </w:p>
    <w:p w14:paraId="36266897" w14:textId="77777777" w:rsidR="00B95631" w:rsidRPr="00A6460A" w:rsidRDefault="00B95631">
      <w:pPr>
        <w:rPr>
          <w:b/>
          <w:sz w:val="20"/>
          <w:szCs w:val="20"/>
        </w:rPr>
      </w:pPr>
      <w:r w:rsidRPr="00A6460A">
        <w:rPr>
          <w:b/>
          <w:sz w:val="20"/>
          <w:szCs w:val="20"/>
        </w:rPr>
        <w:t>Common prepositions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154"/>
        <w:gridCol w:w="1330"/>
        <w:gridCol w:w="1204"/>
        <w:gridCol w:w="1617"/>
        <w:gridCol w:w="1297"/>
        <w:gridCol w:w="1513"/>
      </w:tblGrid>
      <w:tr w:rsidR="00B95631" w:rsidRPr="00A6460A" w14:paraId="36750DE4" w14:textId="77777777" w:rsidTr="00B95631">
        <w:tc>
          <w:tcPr>
            <w:tcW w:w="1461" w:type="dxa"/>
          </w:tcPr>
          <w:p w14:paraId="7A8728B1" w14:textId="77777777" w:rsidR="00B95631" w:rsidRPr="00A6460A" w:rsidRDefault="00B95631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about</w:t>
            </w:r>
            <w:r w:rsidRPr="00A6460A">
              <w:rPr>
                <w:sz w:val="20"/>
                <w:szCs w:val="20"/>
              </w:rPr>
              <w:br/>
              <w:t>above</w:t>
            </w:r>
            <w:r w:rsidRPr="00A6460A">
              <w:rPr>
                <w:sz w:val="20"/>
                <w:szCs w:val="20"/>
              </w:rPr>
              <w:br/>
              <w:t>across</w:t>
            </w:r>
            <w:r w:rsidRPr="00A6460A">
              <w:rPr>
                <w:sz w:val="20"/>
                <w:szCs w:val="20"/>
              </w:rPr>
              <w:br/>
              <w:t>after</w:t>
            </w:r>
            <w:r w:rsidRPr="00A6460A">
              <w:rPr>
                <w:sz w:val="20"/>
                <w:szCs w:val="20"/>
              </w:rPr>
              <w:br/>
              <w:t>against</w:t>
            </w:r>
            <w:r w:rsidRPr="00A6460A">
              <w:rPr>
                <w:sz w:val="20"/>
                <w:szCs w:val="20"/>
              </w:rPr>
              <w:br/>
              <w:t>around</w:t>
            </w:r>
            <w:r w:rsidRPr="00A6460A">
              <w:rPr>
                <w:sz w:val="20"/>
                <w:szCs w:val="20"/>
              </w:rPr>
              <w:br/>
              <w:t>at</w:t>
            </w:r>
            <w:r w:rsidRPr="00A6460A">
              <w:rPr>
                <w:sz w:val="20"/>
                <w:szCs w:val="20"/>
              </w:rPr>
              <w:br/>
            </w:r>
            <w:r w:rsidR="00557A04" w:rsidRPr="00A6460A">
              <w:rPr>
                <w:sz w:val="20"/>
                <w:szCs w:val="20"/>
              </w:rPr>
              <w:t>before</w:t>
            </w:r>
            <w:r w:rsidR="00557A04" w:rsidRPr="00A6460A">
              <w:rPr>
                <w:sz w:val="20"/>
                <w:szCs w:val="20"/>
              </w:rPr>
              <w:br/>
              <w:t>behind</w:t>
            </w:r>
          </w:p>
        </w:tc>
        <w:tc>
          <w:tcPr>
            <w:tcW w:w="1154" w:type="dxa"/>
          </w:tcPr>
          <w:p w14:paraId="2E310537" w14:textId="77777777" w:rsidR="00557A04" w:rsidRDefault="00B95631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below</w:t>
            </w:r>
            <w:r w:rsidRPr="00A6460A">
              <w:rPr>
                <w:sz w:val="20"/>
                <w:szCs w:val="20"/>
              </w:rPr>
              <w:br/>
              <w:t>beneath</w:t>
            </w:r>
            <w:r w:rsidRPr="00A6460A">
              <w:rPr>
                <w:sz w:val="20"/>
                <w:szCs w:val="20"/>
              </w:rPr>
              <w:br/>
              <w:t>beside</w:t>
            </w:r>
            <w:r w:rsidRPr="00A6460A">
              <w:rPr>
                <w:sz w:val="20"/>
                <w:szCs w:val="20"/>
              </w:rPr>
              <w:br/>
              <w:t>besides</w:t>
            </w:r>
            <w:r w:rsidRPr="00A6460A">
              <w:rPr>
                <w:sz w:val="20"/>
                <w:szCs w:val="20"/>
              </w:rPr>
              <w:br/>
              <w:t>between</w:t>
            </w:r>
            <w:r w:rsidRPr="00A6460A">
              <w:rPr>
                <w:sz w:val="20"/>
                <w:szCs w:val="20"/>
              </w:rPr>
              <w:br/>
              <w:t>beyond</w:t>
            </w:r>
            <w:r w:rsidR="00557A04" w:rsidRPr="00A6460A">
              <w:rPr>
                <w:sz w:val="20"/>
                <w:szCs w:val="20"/>
              </w:rPr>
              <w:t xml:space="preserve"> </w:t>
            </w:r>
          </w:p>
          <w:p w14:paraId="29A1CCA6" w14:textId="77777777" w:rsidR="00B95631" w:rsidRPr="00A6460A" w:rsidRDefault="00557A04" w:rsidP="00557A04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by</w:t>
            </w:r>
            <w:r w:rsidRPr="00A6460A">
              <w:rPr>
                <w:sz w:val="20"/>
                <w:szCs w:val="20"/>
              </w:rPr>
              <w:br/>
              <w:t>down</w:t>
            </w:r>
            <w:r w:rsidRPr="00A6460A">
              <w:rPr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14:paraId="3F34C296" w14:textId="77777777" w:rsidR="00557A04" w:rsidRDefault="00557A04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 xml:space="preserve">during </w:t>
            </w:r>
          </w:p>
          <w:p w14:paraId="6619DCDE" w14:textId="77777777" w:rsidR="00B95631" w:rsidRPr="00A6460A" w:rsidRDefault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except</w:t>
            </w:r>
            <w:r w:rsidRPr="00A6460A">
              <w:rPr>
                <w:sz w:val="20"/>
                <w:szCs w:val="20"/>
              </w:rPr>
              <w:br/>
              <w:t>for</w:t>
            </w:r>
            <w:r w:rsidRPr="00A6460A">
              <w:rPr>
                <w:sz w:val="20"/>
                <w:szCs w:val="20"/>
              </w:rPr>
              <w:br/>
              <w:t>from</w:t>
            </w:r>
            <w:r w:rsidRPr="00A6460A">
              <w:rPr>
                <w:sz w:val="20"/>
                <w:szCs w:val="20"/>
              </w:rPr>
              <w:br/>
              <w:t>in</w:t>
            </w:r>
            <w:r w:rsidRPr="00A6460A">
              <w:rPr>
                <w:sz w:val="20"/>
                <w:szCs w:val="20"/>
              </w:rPr>
              <w:br/>
              <w:t>inside</w:t>
            </w:r>
            <w:r w:rsidRPr="00A6460A">
              <w:rPr>
                <w:sz w:val="20"/>
                <w:szCs w:val="20"/>
              </w:rPr>
              <w:br/>
              <w:t>into</w:t>
            </w:r>
            <w:r w:rsidRPr="00A6460A">
              <w:rPr>
                <w:sz w:val="20"/>
                <w:szCs w:val="20"/>
              </w:rPr>
              <w:br/>
            </w:r>
            <w:r w:rsidR="00557A04" w:rsidRPr="00A6460A">
              <w:rPr>
                <w:sz w:val="20"/>
                <w:szCs w:val="20"/>
              </w:rPr>
              <w:t>like</w:t>
            </w:r>
            <w:r w:rsidR="00557A04" w:rsidRPr="00A6460A">
              <w:rPr>
                <w:sz w:val="20"/>
                <w:szCs w:val="20"/>
              </w:rPr>
              <w:br/>
              <w:t>near</w:t>
            </w:r>
          </w:p>
        </w:tc>
        <w:tc>
          <w:tcPr>
            <w:tcW w:w="1204" w:type="dxa"/>
          </w:tcPr>
          <w:p w14:paraId="093B0B77" w14:textId="77777777" w:rsidR="00557A04" w:rsidRDefault="00557A04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 xml:space="preserve">of </w:t>
            </w:r>
          </w:p>
          <w:p w14:paraId="39338D67" w14:textId="77777777" w:rsidR="00B95631" w:rsidRPr="00A6460A" w:rsidRDefault="00B95631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off</w:t>
            </w:r>
            <w:r w:rsidRPr="00A6460A">
              <w:rPr>
                <w:sz w:val="20"/>
                <w:szCs w:val="20"/>
              </w:rPr>
              <w:br/>
              <w:t xml:space="preserve">on </w:t>
            </w:r>
          </w:p>
          <w:p w14:paraId="09C4729A" w14:textId="77777777" w:rsidR="00557A04" w:rsidRDefault="00B95631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out</w:t>
            </w:r>
            <w:r w:rsidR="00557A04" w:rsidRPr="00A6460A">
              <w:rPr>
                <w:sz w:val="20"/>
                <w:szCs w:val="20"/>
              </w:rPr>
              <w:t xml:space="preserve"> </w:t>
            </w:r>
          </w:p>
          <w:p w14:paraId="506D2AAD" w14:textId="77777777" w:rsidR="00B95631" w:rsidRPr="00A6460A" w:rsidRDefault="00557A04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outside</w:t>
            </w:r>
            <w:r w:rsidRPr="00A6460A">
              <w:rPr>
                <w:sz w:val="20"/>
                <w:szCs w:val="20"/>
              </w:rPr>
              <w:br/>
              <w:t>over</w:t>
            </w:r>
            <w:r w:rsidRPr="00A6460A">
              <w:rPr>
                <w:sz w:val="20"/>
                <w:szCs w:val="20"/>
              </w:rPr>
              <w:br/>
              <w:t>since</w:t>
            </w:r>
            <w:r w:rsidRPr="00A6460A">
              <w:rPr>
                <w:sz w:val="20"/>
                <w:szCs w:val="20"/>
              </w:rPr>
              <w:br/>
              <w:t>through</w:t>
            </w:r>
          </w:p>
        </w:tc>
        <w:tc>
          <w:tcPr>
            <w:tcW w:w="1617" w:type="dxa"/>
          </w:tcPr>
          <w:p w14:paraId="070B198D" w14:textId="77777777" w:rsidR="00B95631" w:rsidRPr="00A6460A" w:rsidRDefault="00B95631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throughout</w:t>
            </w:r>
            <w:r w:rsidRPr="00A6460A">
              <w:rPr>
                <w:sz w:val="20"/>
                <w:szCs w:val="20"/>
              </w:rPr>
              <w:br/>
              <w:t>till</w:t>
            </w:r>
            <w:r w:rsidRPr="00A6460A">
              <w:rPr>
                <w:sz w:val="20"/>
                <w:szCs w:val="20"/>
              </w:rPr>
              <w:br/>
              <w:t>to</w:t>
            </w:r>
            <w:r w:rsidRPr="00A6460A">
              <w:rPr>
                <w:sz w:val="20"/>
                <w:szCs w:val="20"/>
              </w:rPr>
              <w:br/>
              <w:t>toward</w:t>
            </w:r>
            <w:r w:rsidRPr="00A6460A">
              <w:rPr>
                <w:sz w:val="20"/>
                <w:szCs w:val="20"/>
              </w:rPr>
              <w:br/>
            </w:r>
            <w:r w:rsidR="00557A04" w:rsidRPr="00A6460A">
              <w:rPr>
                <w:sz w:val="20"/>
                <w:szCs w:val="20"/>
              </w:rPr>
              <w:t>under</w:t>
            </w:r>
            <w:r w:rsidR="00557A04" w:rsidRPr="00A6460A">
              <w:rPr>
                <w:sz w:val="20"/>
                <w:szCs w:val="20"/>
              </w:rPr>
              <w:br/>
              <w:t>until</w:t>
            </w:r>
            <w:r w:rsidR="00557A04" w:rsidRPr="00A6460A">
              <w:rPr>
                <w:sz w:val="20"/>
                <w:szCs w:val="20"/>
              </w:rPr>
              <w:br/>
              <w:t>up</w:t>
            </w:r>
            <w:r w:rsidR="00557A04" w:rsidRPr="00A6460A">
              <w:rPr>
                <w:sz w:val="20"/>
                <w:szCs w:val="20"/>
              </w:rPr>
              <w:br/>
              <w:t>upon</w:t>
            </w:r>
          </w:p>
        </w:tc>
        <w:tc>
          <w:tcPr>
            <w:tcW w:w="1297" w:type="dxa"/>
          </w:tcPr>
          <w:p w14:paraId="4FDFDC83" w14:textId="77777777" w:rsidR="00B95631" w:rsidRPr="00A6460A" w:rsidRDefault="00B95631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 xml:space="preserve">with </w:t>
            </w:r>
          </w:p>
          <w:p w14:paraId="5A1B6076" w14:textId="77777777" w:rsidR="00B95631" w:rsidRPr="00A6460A" w:rsidRDefault="00B95631" w:rsidP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without</w:t>
            </w:r>
          </w:p>
          <w:p w14:paraId="675064A8" w14:textId="77777777" w:rsidR="00B95631" w:rsidRPr="00A6460A" w:rsidRDefault="00557A04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according to</w:t>
            </w:r>
            <w:r w:rsidRPr="00A6460A">
              <w:rPr>
                <w:sz w:val="20"/>
                <w:szCs w:val="20"/>
              </w:rPr>
              <w:br/>
              <w:t>because of</w:t>
            </w:r>
            <w:r w:rsidRPr="00A6460A">
              <w:rPr>
                <w:sz w:val="20"/>
                <w:szCs w:val="20"/>
              </w:rPr>
              <w:br/>
              <w:t>by way of</w:t>
            </w:r>
            <w:r w:rsidRPr="00A6460A">
              <w:rPr>
                <w:sz w:val="20"/>
                <w:szCs w:val="20"/>
              </w:rPr>
              <w:br/>
              <w:t>in addition to</w:t>
            </w:r>
            <w:r w:rsidRPr="00A6460A">
              <w:rPr>
                <w:sz w:val="20"/>
                <w:szCs w:val="20"/>
              </w:rPr>
              <w:br/>
              <w:t>in front of</w:t>
            </w:r>
          </w:p>
        </w:tc>
        <w:tc>
          <w:tcPr>
            <w:tcW w:w="1513" w:type="dxa"/>
          </w:tcPr>
          <w:p w14:paraId="1232806A" w14:textId="77777777" w:rsidR="00B95631" w:rsidRPr="00A6460A" w:rsidRDefault="00B95631">
            <w:pPr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in place of</w:t>
            </w:r>
            <w:r w:rsidRPr="00A6460A">
              <w:rPr>
                <w:sz w:val="20"/>
                <w:szCs w:val="20"/>
              </w:rPr>
              <w:br/>
              <w:t>in regard to</w:t>
            </w:r>
            <w:r w:rsidRPr="00A6460A">
              <w:rPr>
                <w:sz w:val="20"/>
                <w:szCs w:val="20"/>
              </w:rPr>
              <w:br/>
              <w:t>in spite of</w:t>
            </w:r>
            <w:r w:rsidRPr="00A6460A">
              <w:rPr>
                <w:sz w:val="20"/>
                <w:szCs w:val="20"/>
              </w:rPr>
              <w:br/>
              <w:t>instead of</w:t>
            </w:r>
            <w:r w:rsidRPr="00A6460A">
              <w:rPr>
                <w:sz w:val="20"/>
                <w:szCs w:val="20"/>
              </w:rPr>
              <w:br/>
              <w:t>on account of</w:t>
            </w:r>
            <w:r w:rsidRPr="00A6460A">
              <w:rPr>
                <w:sz w:val="20"/>
                <w:szCs w:val="20"/>
              </w:rPr>
              <w:br/>
              <w:t>out of </w:t>
            </w:r>
          </w:p>
        </w:tc>
      </w:tr>
    </w:tbl>
    <w:p w14:paraId="43A2C430" w14:textId="77777777" w:rsidR="00B95631" w:rsidRPr="00A6460A" w:rsidRDefault="00B956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5631" w:rsidRPr="00A6460A" w14:paraId="179CE5B9" w14:textId="77777777" w:rsidTr="00B95631">
        <w:tc>
          <w:tcPr>
            <w:tcW w:w="4788" w:type="dxa"/>
          </w:tcPr>
          <w:p w14:paraId="564D2F8A" w14:textId="77777777" w:rsidR="00B95631" w:rsidRPr="004F49B8" w:rsidRDefault="00B95631" w:rsidP="00B95631">
            <w:pPr>
              <w:shd w:val="clear" w:color="auto" w:fill="FFFFFF"/>
              <w:spacing w:before="100" w:beforeAutospacing="1" w:line="320" w:lineRule="atLeast"/>
              <w:outlineLvl w:val="2"/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</w:pP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Prepositions of Time: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at, on</w:t>
            </w: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, and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in</w:t>
            </w:r>
          </w:p>
          <w:p w14:paraId="6A25B39F" w14:textId="77777777" w:rsidR="00B95631" w:rsidRDefault="00B95631" w:rsidP="00557A04">
            <w:pPr>
              <w:pStyle w:val="NoSpacing"/>
            </w:pPr>
            <w:r w:rsidRPr="004F49B8">
              <w:t>We use</w:t>
            </w:r>
            <w:r w:rsidRPr="00A6460A">
              <w:t> </w:t>
            </w:r>
            <w:r w:rsidRPr="004F49B8">
              <w:rPr>
                <w:i/>
                <w:iCs/>
              </w:rPr>
              <w:t>at</w:t>
            </w:r>
            <w:r w:rsidRPr="00A6460A">
              <w:t> </w:t>
            </w:r>
            <w:r w:rsidRPr="004F49B8">
              <w:t>to designate specific times.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66A86740" wp14:editId="658DE05C">
                  <wp:extent cx="28575" cy="28575"/>
                  <wp:effectExtent l="0" t="0" r="0" b="0"/>
                  <wp:docPr id="25" name="Picture 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The train is due at 12:15 p.m.</w:t>
            </w:r>
          </w:p>
          <w:p w14:paraId="4368C995" w14:textId="77777777" w:rsidR="00557A04" w:rsidRPr="004F49B8" w:rsidRDefault="00557A04" w:rsidP="00557A04">
            <w:pPr>
              <w:pStyle w:val="NoSpacing"/>
            </w:pPr>
          </w:p>
          <w:p w14:paraId="260A2568" w14:textId="77777777" w:rsidR="00B95631" w:rsidRDefault="00B95631" w:rsidP="00557A04">
            <w:pPr>
              <w:pStyle w:val="NoSpacing"/>
            </w:pPr>
            <w:r w:rsidRPr="004F49B8">
              <w:t>We use</w:t>
            </w:r>
            <w:r w:rsidRPr="00A6460A">
              <w:t> </w:t>
            </w:r>
            <w:r w:rsidRPr="004F49B8">
              <w:rPr>
                <w:i/>
                <w:iCs/>
              </w:rPr>
              <w:t>on</w:t>
            </w:r>
            <w:r w:rsidRPr="00A6460A">
              <w:t> </w:t>
            </w:r>
            <w:r w:rsidRPr="004F49B8">
              <w:t>to designate days and dates.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0EE508A9" wp14:editId="0389E9B4">
                  <wp:extent cx="28575" cy="28575"/>
                  <wp:effectExtent l="0" t="0" r="0" b="0"/>
                  <wp:docPr id="26" name="Picture 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My brother is coming on Monday.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5CD75B9B" wp14:editId="4CE23282">
                  <wp:extent cx="28575" cy="28575"/>
                  <wp:effectExtent l="0" t="0" r="0" b="0"/>
                  <wp:docPr id="27" name="Picture 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We're having a party on the Fourth of July.</w:t>
            </w:r>
          </w:p>
          <w:p w14:paraId="6E49DD2C" w14:textId="77777777" w:rsidR="00557A04" w:rsidRPr="004F49B8" w:rsidRDefault="00557A04" w:rsidP="00557A04">
            <w:pPr>
              <w:pStyle w:val="NoSpacing"/>
            </w:pPr>
          </w:p>
          <w:p w14:paraId="22B6CB62" w14:textId="77777777" w:rsidR="00B95631" w:rsidRPr="00A6460A" w:rsidRDefault="00B95631" w:rsidP="00557A04">
            <w:pPr>
              <w:pStyle w:val="NoSpacing"/>
            </w:pPr>
            <w:r w:rsidRPr="004F49B8">
              <w:t>We use</w:t>
            </w:r>
            <w:r w:rsidRPr="00A6460A">
              <w:t> </w:t>
            </w:r>
            <w:r w:rsidRPr="004F49B8">
              <w:rPr>
                <w:i/>
                <w:iCs/>
              </w:rPr>
              <w:t>in</w:t>
            </w:r>
            <w:r w:rsidRPr="00A6460A">
              <w:t> </w:t>
            </w:r>
            <w:r w:rsidRPr="004F49B8">
              <w:t>for nonspecific times during a day, a month, a season, or a year.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1CB87FF8" wp14:editId="6D11FF4B">
                  <wp:extent cx="28575" cy="28575"/>
                  <wp:effectExtent l="0" t="0" r="0" b="0"/>
                  <wp:docPr id="28" name="Picture 4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She likes to jog in the morning.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667BD4E8" wp14:editId="37A3C171">
                  <wp:extent cx="28575" cy="28575"/>
                  <wp:effectExtent l="0" t="0" r="0" b="0"/>
                  <wp:docPr id="29" name="Picture 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It's too cold in winter to run outside.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2040DAE1" wp14:editId="7319A082">
                  <wp:extent cx="28575" cy="28575"/>
                  <wp:effectExtent l="0" t="0" r="0" b="0"/>
                  <wp:docPr id="30" name="Picture 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He started the job in 1971.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392F92F6" wp14:editId="7125CB65">
                  <wp:extent cx="28575" cy="28575"/>
                  <wp:effectExtent l="0" t="0" r="0" b="0"/>
                  <wp:docPr id="31" name="Picture 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He's going to quit in August.</w:t>
            </w:r>
          </w:p>
        </w:tc>
        <w:tc>
          <w:tcPr>
            <w:tcW w:w="4788" w:type="dxa"/>
          </w:tcPr>
          <w:p w14:paraId="59A545BE" w14:textId="77777777" w:rsidR="00B95631" w:rsidRPr="004F49B8" w:rsidRDefault="00B95631" w:rsidP="00B95631">
            <w:pPr>
              <w:shd w:val="clear" w:color="auto" w:fill="FFFFFF"/>
              <w:spacing w:before="100" w:beforeAutospacing="1" w:line="320" w:lineRule="atLeast"/>
              <w:outlineLvl w:val="2"/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</w:pP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Prepositions of Place: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at, on</w:t>
            </w: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, and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in</w:t>
            </w:r>
          </w:p>
          <w:p w14:paraId="34716D61" w14:textId="77777777" w:rsidR="00B95631" w:rsidRDefault="00B95631" w:rsidP="00557A04">
            <w:pPr>
              <w:pStyle w:val="NoSpacing"/>
            </w:pPr>
            <w:r w:rsidRPr="004F49B8">
              <w:t>We use</w:t>
            </w:r>
            <w:r w:rsidRPr="00A6460A">
              <w:t> </w:t>
            </w:r>
            <w:r w:rsidRPr="004F49B8">
              <w:rPr>
                <w:i/>
                <w:iCs/>
              </w:rPr>
              <w:t>at</w:t>
            </w:r>
            <w:r w:rsidRPr="00A6460A">
              <w:t> </w:t>
            </w:r>
            <w:r w:rsidRPr="004F49B8">
              <w:t>for specific addresses.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51F8CE56" wp14:editId="5110A1C4">
                  <wp:extent cx="28575" cy="28575"/>
                  <wp:effectExtent l="0" t="0" r="0" b="0"/>
                  <wp:docPr id="32" name="Picture 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 xml:space="preserve">Grammar English lives at 55 </w:t>
            </w:r>
            <w:proofErr w:type="spellStart"/>
            <w:r w:rsidRPr="004F49B8">
              <w:t>Boretz</w:t>
            </w:r>
            <w:proofErr w:type="spellEnd"/>
            <w:r w:rsidRPr="004F49B8">
              <w:t xml:space="preserve"> Road in Durham.</w:t>
            </w:r>
          </w:p>
          <w:p w14:paraId="7E7DF687" w14:textId="77777777" w:rsidR="00557A04" w:rsidRPr="004F49B8" w:rsidRDefault="00557A04" w:rsidP="00557A04">
            <w:pPr>
              <w:pStyle w:val="NoSpacing"/>
            </w:pPr>
          </w:p>
          <w:p w14:paraId="4167A682" w14:textId="77777777" w:rsidR="00B95631" w:rsidRDefault="00B95631" w:rsidP="00557A04">
            <w:pPr>
              <w:pStyle w:val="NoSpacing"/>
            </w:pPr>
            <w:r w:rsidRPr="004F49B8">
              <w:t>We use</w:t>
            </w:r>
            <w:r w:rsidRPr="00A6460A">
              <w:t> </w:t>
            </w:r>
            <w:r w:rsidRPr="004F49B8">
              <w:rPr>
                <w:i/>
                <w:iCs/>
              </w:rPr>
              <w:t>on</w:t>
            </w:r>
            <w:r w:rsidRPr="00A6460A">
              <w:t> </w:t>
            </w:r>
            <w:r w:rsidRPr="004F49B8">
              <w:t>to designate names of streets, avenues, etc.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061AC4F5" wp14:editId="4C029BEF">
                  <wp:extent cx="28575" cy="28575"/>
                  <wp:effectExtent l="0" t="0" r="0" b="0"/>
                  <wp:docPr id="33" name="Picture 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 xml:space="preserve">Her house is on </w:t>
            </w:r>
            <w:proofErr w:type="spellStart"/>
            <w:r w:rsidRPr="004F49B8">
              <w:t>Boretz</w:t>
            </w:r>
            <w:proofErr w:type="spellEnd"/>
            <w:r w:rsidRPr="004F49B8">
              <w:t xml:space="preserve"> Road.</w:t>
            </w:r>
          </w:p>
          <w:p w14:paraId="406BA0AB" w14:textId="77777777" w:rsidR="00557A04" w:rsidRPr="004F49B8" w:rsidRDefault="00557A04" w:rsidP="00557A04">
            <w:pPr>
              <w:pStyle w:val="NoSpacing"/>
            </w:pPr>
          </w:p>
          <w:p w14:paraId="7BFF98FC" w14:textId="77777777" w:rsidR="00B95631" w:rsidRPr="00A6460A" w:rsidRDefault="00B95631" w:rsidP="00557A04">
            <w:pPr>
              <w:pStyle w:val="NoSpacing"/>
            </w:pPr>
            <w:r w:rsidRPr="004F49B8">
              <w:t>And we use</w:t>
            </w:r>
            <w:r w:rsidRPr="00A6460A">
              <w:t> </w:t>
            </w:r>
            <w:r w:rsidRPr="004F49B8">
              <w:rPr>
                <w:i/>
                <w:iCs/>
              </w:rPr>
              <w:t>in</w:t>
            </w:r>
            <w:r w:rsidRPr="00A6460A">
              <w:t> </w:t>
            </w:r>
            <w:r w:rsidRPr="004F49B8">
              <w:t>for the names of land-areas (towns, counties, states, countries, and continents).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1B24EAC1" wp14:editId="724EBA2A">
                  <wp:extent cx="28575" cy="28575"/>
                  <wp:effectExtent l="0" t="0" r="0" b="0"/>
                  <wp:docPr id="34" name="Picture 1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She lives in Durham.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5148C51C" wp14:editId="6FBE93B8">
                  <wp:extent cx="28575" cy="28575"/>
                  <wp:effectExtent l="0" t="0" r="0" b="0"/>
                  <wp:docPr id="35" name="Picture 1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Durham is in Windham County.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7D35DDCB" wp14:editId="168AC0F1">
                  <wp:extent cx="28575" cy="28575"/>
                  <wp:effectExtent l="0" t="0" r="0" b="0"/>
                  <wp:docPr id="36" name="Picture 1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Windham County is in Connecticut.</w:t>
            </w:r>
          </w:p>
        </w:tc>
      </w:tr>
    </w:tbl>
    <w:p w14:paraId="7925AC84" w14:textId="77777777" w:rsidR="00A6460A" w:rsidRPr="00A6460A" w:rsidRDefault="00A6460A">
      <w:pPr>
        <w:rPr>
          <w:sz w:val="20"/>
          <w:szCs w:val="20"/>
        </w:rPr>
      </w:pPr>
    </w:p>
    <w:tbl>
      <w:tblPr>
        <w:tblW w:w="9540" w:type="dxa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695"/>
        <w:gridCol w:w="1695"/>
        <w:gridCol w:w="4440"/>
      </w:tblGrid>
      <w:tr w:rsidR="004F49B8" w:rsidRPr="004F49B8" w14:paraId="14CE74A1" w14:textId="77777777" w:rsidTr="00A6460A">
        <w:trPr>
          <w:tblCellSpacing w:w="15" w:type="dxa"/>
        </w:trPr>
        <w:tc>
          <w:tcPr>
            <w:tcW w:w="9480" w:type="dxa"/>
            <w:gridSpan w:val="4"/>
            <w:shd w:val="clear" w:color="auto" w:fill="FBDBFF"/>
            <w:vAlign w:val="center"/>
            <w:hideMark/>
          </w:tcPr>
          <w:p w14:paraId="35583AA4" w14:textId="77777777" w:rsidR="004F49B8" w:rsidRPr="004F49B8" w:rsidRDefault="004F49B8" w:rsidP="004F49B8">
            <w:pPr>
              <w:spacing w:before="100" w:beforeAutospacing="1" w:after="0" w:line="320" w:lineRule="atLeast"/>
              <w:outlineLvl w:val="2"/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</w:pP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Prepositions of Location: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in, at</w:t>
            </w: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, and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on</w:t>
            </w:r>
            <w:r w:rsidR="00B95631"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 xml:space="preserve"> </w:t>
            </w: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and No Preposition</w:t>
            </w:r>
          </w:p>
        </w:tc>
      </w:tr>
      <w:tr w:rsidR="004F49B8" w:rsidRPr="004F49B8" w14:paraId="524EDC89" w14:textId="77777777" w:rsidTr="00A6460A">
        <w:trPr>
          <w:tblCellSpacing w:w="15" w:type="dxa"/>
        </w:trPr>
        <w:tc>
          <w:tcPr>
            <w:tcW w:w="1665" w:type="dxa"/>
            <w:shd w:val="clear" w:color="auto" w:fill="FFFFFF"/>
            <w:hideMark/>
          </w:tcPr>
          <w:p w14:paraId="4F5D102A" w14:textId="77777777" w:rsidR="004F49B8" w:rsidRPr="004F49B8" w:rsidRDefault="004F49B8" w:rsidP="004F49B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4F49B8">
              <w:rPr>
                <w:rFonts w:eastAsia="Times New Roman" w:cs="Times New Roman"/>
                <w:b/>
                <w:bCs/>
                <w:sz w:val="20"/>
                <w:szCs w:val="20"/>
              </w:rPr>
              <w:t>IN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(the) bed*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bedroom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car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(the) class*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library*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school*</w:t>
            </w:r>
          </w:p>
        </w:tc>
        <w:tc>
          <w:tcPr>
            <w:tcW w:w="1665" w:type="dxa"/>
            <w:shd w:val="clear" w:color="auto" w:fill="FFFFFF"/>
            <w:hideMark/>
          </w:tcPr>
          <w:p w14:paraId="404206A1" w14:textId="77777777" w:rsidR="004F49B8" w:rsidRPr="004F49B8" w:rsidRDefault="004F49B8" w:rsidP="004F49B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4F49B8">
              <w:rPr>
                <w:rFonts w:eastAsia="Times New Roman" w:cs="Times New Roman"/>
                <w:b/>
                <w:bCs/>
                <w:sz w:val="20"/>
                <w:szCs w:val="20"/>
              </w:rPr>
              <w:t>AT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class*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home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library*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office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school*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work</w:t>
            </w:r>
          </w:p>
        </w:tc>
        <w:tc>
          <w:tcPr>
            <w:tcW w:w="1665" w:type="dxa"/>
            <w:shd w:val="clear" w:color="auto" w:fill="FFFFFF"/>
            <w:hideMark/>
          </w:tcPr>
          <w:p w14:paraId="4005337E" w14:textId="77777777" w:rsidR="004F49B8" w:rsidRPr="004F49B8" w:rsidRDefault="004F49B8" w:rsidP="004F49B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4F49B8">
              <w:rPr>
                <w:rFonts w:eastAsia="Times New Roman" w:cs="Times New Roman"/>
                <w:b/>
                <w:bCs/>
                <w:sz w:val="20"/>
                <w:szCs w:val="20"/>
              </w:rPr>
              <w:t>ON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bed*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ceiling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floor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horse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plane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the train</w:t>
            </w:r>
          </w:p>
        </w:tc>
        <w:tc>
          <w:tcPr>
            <w:tcW w:w="4395" w:type="dxa"/>
            <w:shd w:val="clear" w:color="auto" w:fill="FFFFFF"/>
            <w:hideMark/>
          </w:tcPr>
          <w:p w14:paraId="22953CEC" w14:textId="77777777" w:rsidR="004F49B8" w:rsidRPr="004F49B8" w:rsidRDefault="004F49B8" w:rsidP="004F49B8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4F49B8">
              <w:rPr>
                <w:rFonts w:eastAsia="Times New Roman" w:cs="Times New Roman"/>
                <w:b/>
                <w:bCs/>
                <w:sz w:val="20"/>
                <w:szCs w:val="20"/>
              </w:rPr>
              <w:t>NO PREPOSITION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downstairs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downtown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inside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outside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upstairs</w:t>
            </w:r>
            <w:r w:rsidRPr="004F49B8">
              <w:rPr>
                <w:rFonts w:eastAsia="Times New Roman" w:cs="Times New Roman"/>
                <w:sz w:val="20"/>
                <w:szCs w:val="20"/>
              </w:rPr>
              <w:br/>
              <w:t>uptown</w:t>
            </w:r>
          </w:p>
        </w:tc>
      </w:tr>
      <w:tr w:rsidR="004F49B8" w:rsidRPr="004F49B8" w14:paraId="67E16141" w14:textId="77777777" w:rsidTr="00A6460A">
        <w:trPr>
          <w:tblCellSpacing w:w="15" w:type="dxa"/>
        </w:trPr>
        <w:tc>
          <w:tcPr>
            <w:tcW w:w="9480" w:type="dxa"/>
            <w:gridSpan w:val="4"/>
            <w:shd w:val="clear" w:color="auto" w:fill="FFFFFF"/>
            <w:vAlign w:val="center"/>
            <w:hideMark/>
          </w:tcPr>
          <w:p w14:paraId="366F5374" w14:textId="77777777" w:rsidR="004F49B8" w:rsidRPr="004F49B8" w:rsidRDefault="004F49B8" w:rsidP="004F49B8">
            <w:pPr>
              <w:spacing w:before="100" w:beforeAutospacing="1" w:after="100" w:afterAutospacing="1" w:line="198" w:lineRule="atLeast"/>
              <w:rPr>
                <w:rFonts w:eastAsia="Times New Roman" w:cs="Arial"/>
                <w:color w:val="00008B"/>
                <w:sz w:val="20"/>
                <w:szCs w:val="20"/>
              </w:rPr>
            </w:pPr>
            <w:r w:rsidRPr="004F49B8">
              <w:rPr>
                <w:rFonts w:eastAsia="Times New Roman" w:cs="Arial"/>
                <w:color w:val="00008B"/>
                <w:sz w:val="20"/>
                <w:szCs w:val="20"/>
              </w:rPr>
              <w:t>* You may sometimes use different prepositions for these locations.</w:t>
            </w:r>
          </w:p>
        </w:tc>
      </w:tr>
    </w:tbl>
    <w:p w14:paraId="4C5CEBD4" w14:textId="77777777" w:rsidR="00B95631" w:rsidRPr="00651FF3" w:rsidRDefault="00B95631" w:rsidP="004F49B8">
      <w:pPr>
        <w:shd w:val="clear" w:color="auto" w:fill="FFFFFF"/>
        <w:spacing w:before="100" w:beforeAutospacing="1" w:after="0" w:line="320" w:lineRule="atLeast"/>
        <w:outlineLvl w:val="2"/>
        <w:rPr>
          <w:rFonts w:eastAsia="Times New Roman" w:cs="Arial"/>
          <w:b/>
          <w:bCs/>
          <w:color w:val="808000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5631" w:rsidRPr="00A6460A" w14:paraId="202E7A90" w14:textId="77777777" w:rsidTr="00B95631">
        <w:tc>
          <w:tcPr>
            <w:tcW w:w="4788" w:type="dxa"/>
          </w:tcPr>
          <w:p w14:paraId="23D00F77" w14:textId="77777777" w:rsidR="00B95631" w:rsidRPr="004F49B8" w:rsidRDefault="00B95631" w:rsidP="00B95631">
            <w:pPr>
              <w:shd w:val="clear" w:color="auto" w:fill="FFFFFF"/>
              <w:spacing w:before="100" w:beforeAutospacing="1" w:line="320" w:lineRule="atLeast"/>
              <w:outlineLvl w:val="2"/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</w:pP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Prepositions of Movement: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to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and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No Preposition</w:t>
            </w:r>
          </w:p>
          <w:p w14:paraId="7FEE0DD6" w14:textId="77777777" w:rsidR="00B95631" w:rsidRDefault="00B95631" w:rsidP="00557A04">
            <w:pPr>
              <w:pStyle w:val="NoSpacing"/>
            </w:pPr>
            <w:r w:rsidRPr="004F49B8">
              <w:t>We use</w:t>
            </w:r>
            <w:r w:rsidRPr="00A6460A">
              <w:t> </w:t>
            </w:r>
            <w:r w:rsidRPr="004F49B8">
              <w:rPr>
                <w:i/>
                <w:iCs/>
              </w:rPr>
              <w:t>to</w:t>
            </w:r>
            <w:r w:rsidRPr="00A6460A">
              <w:t> </w:t>
            </w:r>
            <w:r w:rsidRPr="004F49B8">
              <w:t>in order to express movement toward a place.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64188B55" wp14:editId="1CA6150C">
                  <wp:extent cx="28575" cy="28575"/>
                  <wp:effectExtent l="0" t="0" r="0" b="0"/>
                  <wp:docPr id="37" name="Picture 1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They were driving to work together.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2A8226AE" wp14:editId="5E12B953">
                  <wp:extent cx="28575" cy="28575"/>
                  <wp:effectExtent l="0" t="0" r="0" b="0"/>
                  <wp:docPr id="38" name="Picture 14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She's going to the dentist's office this morning.</w:t>
            </w:r>
          </w:p>
          <w:p w14:paraId="6A95C120" w14:textId="77777777" w:rsidR="00557A04" w:rsidRPr="004F49B8" w:rsidRDefault="00557A04" w:rsidP="00557A04">
            <w:pPr>
              <w:pStyle w:val="NoSpacing"/>
            </w:pPr>
          </w:p>
          <w:p w14:paraId="0E1EE888" w14:textId="77777777" w:rsidR="00B95631" w:rsidRDefault="00B95631" w:rsidP="00557A04">
            <w:pPr>
              <w:pStyle w:val="NoSpacing"/>
            </w:pPr>
            <w:bookmarkStart w:id="1" w:name="toward"/>
            <w:bookmarkEnd w:id="1"/>
            <w:r w:rsidRPr="004F49B8">
              <w:rPr>
                <w:i/>
                <w:iCs/>
              </w:rPr>
              <w:t>Toward</w:t>
            </w:r>
            <w:r w:rsidRPr="00A6460A">
              <w:t> </w:t>
            </w:r>
            <w:r w:rsidRPr="004F49B8">
              <w:t>and</w:t>
            </w:r>
            <w:r w:rsidRPr="00A6460A">
              <w:t> </w:t>
            </w:r>
            <w:r w:rsidRPr="004F49B8">
              <w:rPr>
                <w:i/>
                <w:iCs/>
              </w:rPr>
              <w:t>towards</w:t>
            </w:r>
            <w:r w:rsidRPr="00A6460A">
              <w:t> </w:t>
            </w:r>
            <w:r w:rsidRPr="004F49B8">
              <w:t>express movement. These are variant spellings of the same word; use whichever sounds better to you.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0F5C965F" wp14:editId="6E017F98">
                  <wp:extent cx="28575" cy="28575"/>
                  <wp:effectExtent l="0" t="0" r="0" b="0"/>
                  <wp:docPr id="39" name="Picture 15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We're moving toward the light.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4A88D631" wp14:editId="7E8DE5E5">
                  <wp:extent cx="28575" cy="28575"/>
                  <wp:effectExtent l="0" t="0" r="0" b="0"/>
                  <wp:docPr id="40" name="Picture 16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This is a big step towards the project's completion.</w:t>
            </w:r>
          </w:p>
          <w:p w14:paraId="52CB5F34" w14:textId="77777777" w:rsidR="00557A04" w:rsidRPr="004F49B8" w:rsidRDefault="00557A04" w:rsidP="00557A04">
            <w:pPr>
              <w:pStyle w:val="NoSpacing"/>
            </w:pPr>
          </w:p>
          <w:p w14:paraId="5F1037C3" w14:textId="77777777" w:rsidR="00B95631" w:rsidRPr="00A6460A" w:rsidRDefault="00651FF3" w:rsidP="00557A04">
            <w:pPr>
              <w:pStyle w:val="NoSpacing"/>
            </w:pPr>
            <w:r w:rsidRPr="004F49B8">
              <w:t xml:space="preserve">We use no preposition </w:t>
            </w:r>
            <w:r>
              <w:t>w</w:t>
            </w:r>
            <w:r w:rsidR="00B95631" w:rsidRPr="004F49B8">
              <w:t>ith the words</w:t>
            </w:r>
            <w:r w:rsidR="00B95631" w:rsidRPr="00A6460A">
              <w:t> </w:t>
            </w:r>
            <w:r w:rsidR="00B95631" w:rsidRPr="004F49B8">
              <w:rPr>
                <w:i/>
                <w:iCs/>
              </w:rPr>
              <w:t>home, downtown, uptown, inside, outside, downstairs, upstairs</w:t>
            </w:r>
            <w:r>
              <w:t>.</w:t>
            </w:r>
            <w:r w:rsidR="00B95631" w:rsidRPr="004F49B8">
              <w:br/>
            </w:r>
            <w:r w:rsidR="00B95631" w:rsidRPr="00A6460A">
              <w:rPr>
                <w:noProof/>
              </w:rPr>
              <w:drawing>
                <wp:inline distT="0" distB="0" distL="0" distR="0" wp14:anchorId="24B98910" wp14:editId="7CCC02DA">
                  <wp:extent cx="28575" cy="28575"/>
                  <wp:effectExtent l="0" t="0" r="0" b="0"/>
                  <wp:docPr id="41" name="Picture 17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631" w:rsidRPr="004F49B8">
              <w:t>Grandma went upstairs</w:t>
            </w:r>
            <w:r w:rsidR="00B95631" w:rsidRPr="004F49B8">
              <w:br/>
            </w:r>
            <w:r w:rsidR="00B95631" w:rsidRPr="00A6460A">
              <w:rPr>
                <w:noProof/>
              </w:rPr>
              <w:drawing>
                <wp:inline distT="0" distB="0" distL="0" distR="0" wp14:anchorId="39964F72" wp14:editId="567291C5">
                  <wp:extent cx="28575" cy="28575"/>
                  <wp:effectExtent l="0" t="0" r="0" b="0"/>
                  <wp:docPr id="42" name="Picture 18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631" w:rsidRPr="004F49B8">
              <w:t>Grandpa went home.</w:t>
            </w:r>
            <w:r w:rsidR="00B95631" w:rsidRPr="004F49B8">
              <w:br/>
            </w:r>
            <w:r w:rsidR="00B95631" w:rsidRPr="00A6460A">
              <w:rPr>
                <w:noProof/>
              </w:rPr>
              <w:drawing>
                <wp:inline distT="0" distB="0" distL="0" distR="0" wp14:anchorId="044F05BE" wp14:editId="669BEEF6">
                  <wp:extent cx="28575" cy="28575"/>
                  <wp:effectExtent l="0" t="0" r="0" b="0"/>
                  <wp:docPr id="43" name="Picture 19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631" w:rsidRPr="004F49B8">
              <w:t>They both went outside.</w:t>
            </w:r>
          </w:p>
        </w:tc>
        <w:tc>
          <w:tcPr>
            <w:tcW w:w="4788" w:type="dxa"/>
          </w:tcPr>
          <w:p w14:paraId="0C3826EF" w14:textId="77777777" w:rsidR="00B95631" w:rsidRPr="004F49B8" w:rsidRDefault="00B95631" w:rsidP="00B95631">
            <w:pPr>
              <w:shd w:val="clear" w:color="auto" w:fill="FFFFFF"/>
              <w:spacing w:before="100" w:beforeAutospacing="1" w:line="320" w:lineRule="atLeast"/>
              <w:outlineLvl w:val="2"/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</w:pP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Prepositions of Time: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for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and</w:t>
            </w:r>
            <w:r w:rsidRPr="00A6460A"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  <w:t> </w:t>
            </w:r>
            <w:r w:rsidRPr="004F49B8">
              <w:rPr>
                <w:rFonts w:eastAsia="Times New Roman" w:cs="Arial"/>
                <w:b/>
                <w:bCs/>
                <w:i/>
                <w:iCs/>
                <w:color w:val="808000"/>
                <w:sz w:val="20"/>
                <w:szCs w:val="20"/>
              </w:rPr>
              <w:t>since</w:t>
            </w:r>
          </w:p>
          <w:p w14:paraId="613A524C" w14:textId="77777777" w:rsidR="00B95631" w:rsidRDefault="00B95631" w:rsidP="00557A04">
            <w:pPr>
              <w:pStyle w:val="NoSpacing"/>
            </w:pPr>
            <w:r w:rsidRPr="004F49B8">
              <w:t>We use</w:t>
            </w:r>
            <w:r w:rsidRPr="00A6460A">
              <w:t> </w:t>
            </w:r>
            <w:r w:rsidRPr="004F49B8">
              <w:rPr>
                <w:i/>
                <w:iCs/>
              </w:rPr>
              <w:t>for</w:t>
            </w:r>
            <w:r w:rsidRPr="00A6460A">
              <w:t> </w:t>
            </w:r>
            <w:r w:rsidRPr="004F49B8">
              <w:t>when we measure time (seconds, minutes, hours, days, months, years).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072B4244" wp14:editId="2199D796">
                  <wp:extent cx="28575" cy="28575"/>
                  <wp:effectExtent l="0" t="0" r="0" b="0"/>
                  <wp:docPr id="44" name="Picture 20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He held his breath for seven minutes.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25F067C4" wp14:editId="12C98E9E">
                  <wp:extent cx="28575" cy="28575"/>
                  <wp:effectExtent l="0" t="0" r="0" b="0"/>
                  <wp:docPr id="45" name="Picture 21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She's lived there for seven years.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5970F0A7" wp14:editId="5CCD2BC8">
                  <wp:extent cx="28575" cy="28575"/>
                  <wp:effectExtent l="0" t="0" r="0" b="0"/>
                  <wp:docPr id="46" name="Picture 22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The British and Irish have been quarreling for seven centuries.</w:t>
            </w:r>
          </w:p>
          <w:p w14:paraId="157425A6" w14:textId="77777777" w:rsidR="00557A04" w:rsidRPr="004F49B8" w:rsidRDefault="00557A04" w:rsidP="00557A04">
            <w:pPr>
              <w:pStyle w:val="NoSpacing"/>
            </w:pPr>
          </w:p>
          <w:p w14:paraId="23D50455" w14:textId="77777777" w:rsidR="00B95631" w:rsidRPr="004F49B8" w:rsidRDefault="00B95631" w:rsidP="00557A04">
            <w:pPr>
              <w:pStyle w:val="NoSpacing"/>
            </w:pPr>
            <w:r w:rsidRPr="004F49B8">
              <w:t>We use</w:t>
            </w:r>
            <w:r w:rsidRPr="00A6460A">
              <w:t> </w:t>
            </w:r>
            <w:r w:rsidRPr="004F49B8">
              <w:rPr>
                <w:i/>
                <w:iCs/>
              </w:rPr>
              <w:t>since</w:t>
            </w:r>
            <w:r w:rsidRPr="00A6460A">
              <w:t> </w:t>
            </w:r>
            <w:r w:rsidRPr="004F49B8">
              <w:t>with a specific date or time.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46156DD3" wp14:editId="3F230D25">
                  <wp:extent cx="28575" cy="28575"/>
                  <wp:effectExtent l="0" t="0" r="0" b="0"/>
                  <wp:docPr id="47" name="Picture 23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He's worked here since 1970.</w:t>
            </w:r>
            <w:r w:rsidRPr="004F49B8">
              <w:br/>
            </w:r>
            <w:r w:rsidRPr="00A6460A">
              <w:rPr>
                <w:noProof/>
              </w:rPr>
              <w:drawing>
                <wp:inline distT="0" distB="0" distL="0" distR="0" wp14:anchorId="3EBC27F2" wp14:editId="53555125">
                  <wp:extent cx="28575" cy="28575"/>
                  <wp:effectExtent l="0" t="0" r="0" b="0"/>
                  <wp:docPr id="48" name="Picture 24" descr="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9B8">
              <w:t>She's been sitting in the waiting room since two-thirty.</w:t>
            </w:r>
          </w:p>
          <w:p w14:paraId="3E13FF1B" w14:textId="77777777" w:rsidR="00B95631" w:rsidRPr="00A6460A" w:rsidRDefault="00B95631" w:rsidP="004F49B8">
            <w:pPr>
              <w:spacing w:before="100" w:beforeAutospacing="1" w:line="320" w:lineRule="atLeast"/>
              <w:outlineLvl w:val="2"/>
              <w:rPr>
                <w:rFonts w:eastAsia="Times New Roman" w:cs="Arial"/>
                <w:b/>
                <w:bCs/>
                <w:color w:val="808000"/>
                <w:sz w:val="20"/>
                <w:szCs w:val="20"/>
              </w:rPr>
            </w:pPr>
          </w:p>
        </w:tc>
      </w:tr>
    </w:tbl>
    <w:p w14:paraId="3220B24A" w14:textId="77777777" w:rsidR="00B95631" w:rsidRDefault="00B95631" w:rsidP="00B95631">
      <w:pPr>
        <w:rPr>
          <w:sz w:val="20"/>
          <w:szCs w:val="20"/>
        </w:rPr>
      </w:pPr>
      <w:r w:rsidRPr="00A6460A">
        <w:rPr>
          <w:b/>
          <w:bCs/>
          <w:sz w:val="20"/>
          <w:szCs w:val="20"/>
        </w:rPr>
        <w:t>Prepositions with Nouns, Adjectives, and Verbs</w:t>
      </w:r>
      <w:r w:rsidR="00557A04">
        <w:rPr>
          <w:b/>
          <w:bCs/>
          <w:sz w:val="20"/>
          <w:szCs w:val="20"/>
        </w:rPr>
        <w:t>, and Idiomatic expressions</w:t>
      </w:r>
      <w:r w:rsidR="00651FF3">
        <w:rPr>
          <w:b/>
          <w:bCs/>
          <w:sz w:val="20"/>
          <w:szCs w:val="20"/>
        </w:rPr>
        <w:t xml:space="preserve">: </w:t>
      </w:r>
      <w:r w:rsidRPr="00A6460A">
        <w:rPr>
          <w:sz w:val="20"/>
          <w:szCs w:val="20"/>
        </w:rPr>
        <w:t xml:space="preserve">Prepositions are sometimes so firmly wedded to other words </w:t>
      </w:r>
      <w:r w:rsidR="00A6460A" w:rsidRPr="00A6460A">
        <w:rPr>
          <w:sz w:val="20"/>
          <w:szCs w:val="20"/>
        </w:rPr>
        <w:t xml:space="preserve">in common usage that they have </w:t>
      </w:r>
      <w:r w:rsidRPr="00A6460A">
        <w:rPr>
          <w:sz w:val="20"/>
          <w:szCs w:val="20"/>
        </w:rPr>
        <w:t>practically become one word. This occurs in three categories: nouns, adjectives, and verbs.</w:t>
      </w:r>
      <w:r w:rsidR="00651FF3">
        <w:rPr>
          <w:sz w:val="20"/>
          <w:szCs w:val="20"/>
        </w:rPr>
        <w:t xml:space="preserve"> Memorize these combinations if you find you make errors with them!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7A04" w14:paraId="550F98F9" w14:textId="77777777" w:rsidTr="00557A04">
        <w:tc>
          <w:tcPr>
            <w:tcW w:w="478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230"/>
              <w:gridCol w:w="1618"/>
            </w:tblGrid>
            <w:tr w:rsidR="00557A04" w:rsidRPr="00A6460A" w14:paraId="4E9EB0B9" w14:textId="77777777" w:rsidTr="00104603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DBFEDF"/>
                  <w:vAlign w:val="center"/>
                  <w:hideMark/>
                </w:tcPr>
                <w:p w14:paraId="2B64A1C4" w14:textId="77777777" w:rsidR="00557A04" w:rsidRPr="00A6460A" w:rsidRDefault="00557A04" w:rsidP="0010460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6460A">
                    <w:rPr>
                      <w:b/>
                      <w:bCs/>
                      <w:sz w:val="20"/>
                      <w:szCs w:val="20"/>
                    </w:rPr>
                    <w:t>NOUNS and PREPOSITIONS</w:t>
                  </w:r>
                </w:p>
              </w:tc>
            </w:tr>
            <w:tr w:rsidR="00557A04" w:rsidRPr="00A6460A" w14:paraId="23699F7B" w14:textId="77777777" w:rsidTr="00104603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EE7EDA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approval of</w:t>
                  </w:r>
                  <w:r w:rsidRPr="00A6460A">
                    <w:rPr>
                      <w:sz w:val="20"/>
                      <w:szCs w:val="20"/>
                    </w:rPr>
                    <w:br/>
                    <w:t>awareness of</w:t>
                  </w:r>
                  <w:r w:rsidRPr="00A6460A">
                    <w:rPr>
                      <w:sz w:val="20"/>
                      <w:szCs w:val="20"/>
                    </w:rPr>
                    <w:br/>
                    <w:t>belief in</w:t>
                  </w:r>
                  <w:r w:rsidRPr="00A6460A">
                    <w:rPr>
                      <w:sz w:val="20"/>
                      <w:szCs w:val="20"/>
                    </w:rPr>
                    <w:br/>
                    <w:t>concern for</w:t>
                  </w:r>
                  <w:r w:rsidRPr="00A6460A">
                    <w:rPr>
                      <w:sz w:val="20"/>
                      <w:szCs w:val="20"/>
                    </w:rPr>
                    <w:br/>
                    <w:t>confusion about</w:t>
                  </w:r>
                  <w:r w:rsidRPr="00A6460A">
                    <w:rPr>
                      <w:sz w:val="20"/>
                      <w:szCs w:val="20"/>
                    </w:rPr>
                    <w:br/>
                    <w:t>desire for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853C46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fondness for</w:t>
                  </w:r>
                  <w:r w:rsidRPr="00A6460A">
                    <w:rPr>
                      <w:sz w:val="20"/>
                      <w:szCs w:val="20"/>
                    </w:rPr>
                    <w:br/>
                    <w:t>grasp of</w:t>
                  </w:r>
                  <w:r w:rsidRPr="00A6460A">
                    <w:rPr>
                      <w:sz w:val="20"/>
                      <w:szCs w:val="20"/>
                    </w:rPr>
                    <w:br/>
                    <w:t>hatred of</w:t>
                  </w:r>
                  <w:r w:rsidRPr="00A6460A">
                    <w:rPr>
                      <w:sz w:val="20"/>
                      <w:szCs w:val="20"/>
                    </w:rPr>
                    <w:br/>
                    <w:t>hope for</w:t>
                  </w:r>
                  <w:r w:rsidRPr="00A6460A">
                    <w:rPr>
                      <w:sz w:val="20"/>
                      <w:szCs w:val="20"/>
                    </w:rPr>
                    <w:br/>
                    <w:t>interest in</w:t>
                  </w:r>
                  <w:r w:rsidRPr="00A6460A">
                    <w:rPr>
                      <w:sz w:val="20"/>
                      <w:szCs w:val="20"/>
                    </w:rPr>
                    <w:br/>
                    <w:t>love of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66236C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need for</w:t>
                  </w:r>
                  <w:r w:rsidRPr="00A6460A">
                    <w:rPr>
                      <w:sz w:val="20"/>
                      <w:szCs w:val="20"/>
                    </w:rPr>
                    <w:br/>
                    <w:t>participation in</w:t>
                  </w:r>
                  <w:r w:rsidRPr="00A6460A">
                    <w:rPr>
                      <w:sz w:val="20"/>
                      <w:szCs w:val="20"/>
                    </w:rPr>
                    <w:br/>
                    <w:t>reason for</w:t>
                  </w:r>
                  <w:r w:rsidRPr="00A6460A">
                    <w:rPr>
                      <w:sz w:val="20"/>
                      <w:szCs w:val="20"/>
                    </w:rPr>
                    <w:br/>
                    <w:t>respect for</w:t>
                  </w:r>
                  <w:r w:rsidRPr="00A6460A">
                    <w:rPr>
                      <w:sz w:val="20"/>
                      <w:szCs w:val="20"/>
                    </w:rPr>
                    <w:br/>
                    <w:t>success in</w:t>
                  </w:r>
                  <w:r w:rsidRPr="00A6460A">
                    <w:rPr>
                      <w:sz w:val="20"/>
                      <w:szCs w:val="20"/>
                    </w:rPr>
                    <w:br/>
                    <w:t>understanding of</w:t>
                  </w:r>
                </w:p>
              </w:tc>
            </w:tr>
          </w:tbl>
          <w:p w14:paraId="261802D6" w14:textId="77777777" w:rsidR="00557A04" w:rsidRDefault="00557A04" w:rsidP="00B9563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tbl>
            <w:tblPr>
              <w:tblW w:w="4710" w:type="dxa"/>
              <w:tblCellSpacing w:w="15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437"/>
              <w:gridCol w:w="1656"/>
            </w:tblGrid>
            <w:tr w:rsidR="00557A04" w:rsidRPr="00A6460A" w14:paraId="41BC0411" w14:textId="77777777" w:rsidTr="00104603">
              <w:trPr>
                <w:tblCellSpacing w:w="15" w:type="dxa"/>
              </w:trPr>
              <w:tc>
                <w:tcPr>
                  <w:tcW w:w="4650" w:type="dxa"/>
                  <w:gridSpan w:val="3"/>
                  <w:shd w:val="clear" w:color="auto" w:fill="FDD1CB"/>
                  <w:vAlign w:val="center"/>
                  <w:hideMark/>
                </w:tcPr>
                <w:p w14:paraId="02318B5C" w14:textId="77777777" w:rsidR="00557A04" w:rsidRPr="00A6460A" w:rsidRDefault="00557A04" w:rsidP="0010460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6460A">
                    <w:rPr>
                      <w:b/>
                      <w:bCs/>
                      <w:sz w:val="20"/>
                      <w:szCs w:val="20"/>
                    </w:rPr>
                    <w:t>ADJECTIVES and PREPOSITIONS</w:t>
                  </w:r>
                </w:p>
              </w:tc>
            </w:tr>
            <w:tr w:rsidR="00557A04" w:rsidRPr="00A6460A" w14:paraId="7DD32F1F" w14:textId="77777777" w:rsidTr="0010460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4F4CA21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afraid of</w:t>
                  </w:r>
                  <w:r w:rsidRPr="00A6460A">
                    <w:rPr>
                      <w:sz w:val="20"/>
                      <w:szCs w:val="20"/>
                    </w:rPr>
                    <w:br/>
                    <w:t>angry at</w:t>
                  </w:r>
                  <w:r w:rsidRPr="00A6460A">
                    <w:rPr>
                      <w:sz w:val="20"/>
                      <w:szCs w:val="20"/>
                    </w:rPr>
                    <w:br/>
                    <w:t>aware of</w:t>
                  </w:r>
                  <w:r w:rsidRPr="00A6460A">
                    <w:rPr>
                      <w:sz w:val="20"/>
                      <w:szCs w:val="20"/>
                    </w:rPr>
                    <w:br/>
                    <w:t>capable of</w:t>
                  </w:r>
                  <w:r w:rsidRPr="00A6460A">
                    <w:rPr>
                      <w:sz w:val="20"/>
                      <w:szCs w:val="20"/>
                    </w:rPr>
                    <w:br/>
                    <w:t>careless about</w:t>
                  </w:r>
                  <w:r w:rsidRPr="00A6460A">
                    <w:rPr>
                      <w:sz w:val="20"/>
                      <w:szCs w:val="20"/>
                    </w:rPr>
                    <w:br/>
                    <w:t>familiar with</w:t>
                  </w:r>
                </w:p>
              </w:tc>
              <w:tc>
                <w:tcPr>
                  <w:tcW w:w="0" w:type="auto"/>
                  <w:hideMark/>
                </w:tcPr>
                <w:p w14:paraId="1DFB4F8C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fond of</w:t>
                  </w:r>
                  <w:r w:rsidRPr="00A6460A">
                    <w:rPr>
                      <w:sz w:val="20"/>
                      <w:szCs w:val="20"/>
                    </w:rPr>
                    <w:br/>
                    <w:t>happy about</w:t>
                  </w:r>
                  <w:r w:rsidRPr="00A6460A">
                    <w:rPr>
                      <w:sz w:val="20"/>
                      <w:szCs w:val="20"/>
                    </w:rPr>
                    <w:br/>
                    <w:t>interested in</w:t>
                  </w:r>
                  <w:r w:rsidRPr="00A6460A">
                    <w:rPr>
                      <w:sz w:val="20"/>
                      <w:szCs w:val="20"/>
                    </w:rPr>
                    <w:br/>
                    <w:t>jealous of</w:t>
                  </w:r>
                  <w:r w:rsidRPr="00A6460A">
                    <w:rPr>
                      <w:sz w:val="20"/>
                      <w:szCs w:val="20"/>
                    </w:rPr>
                    <w:br/>
                    <w:t>made of</w:t>
                  </w:r>
                  <w:r w:rsidRPr="00A6460A">
                    <w:rPr>
                      <w:sz w:val="20"/>
                      <w:szCs w:val="20"/>
                    </w:rPr>
                    <w:br/>
                    <w:t>married to</w:t>
                  </w:r>
                </w:p>
              </w:tc>
              <w:tc>
                <w:tcPr>
                  <w:tcW w:w="1389" w:type="dxa"/>
                  <w:hideMark/>
                </w:tcPr>
                <w:p w14:paraId="4D27757E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proud of</w:t>
                  </w:r>
                  <w:r w:rsidRPr="00A6460A">
                    <w:rPr>
                      <w:sz w:val="20"/>
                      <w:szCs w:val="20"/>
                    </w:rPr>
                    <w:br/>
                    <w:t>similar to</w:t>
                  </w:r>
                  <w:r w:rsidRPr="00A6460A">
                    <w:rPr>
                      <w:sz w:val="20"/>
                      <w:szCs w:val="20"/>
                    </w:rPr>
                    <w:br/>
                    <w:t>sorry for</w:t>
                  </w:r>
                  <w:r w:rsidRPr="00A6460A">
                    <w:rPr>
                      <w:sz w:val="20"/>
                      <w:szCs w:val="20"/>
                    </w:rPr>
                    <w:br/>
                    <w:t>sure of</w:t>
                  </w:r>
                  <w:r w:rsidRPr="00A6460A">
                    <w:rPr>
                      <w:sz w:val="20"/>
                      <w:szCs w:val="20"/>
                    </w:rPr>
                    <w:br/>
                    <w:t>tired of</w:t>
                  </w:r>
                  <w:r w:rsidRPr="00A6460A">
                    <w:rPr>
                      <w:sz w:val="20"/>
                      <w:szCs w:val="20"/>
                    </w:rPr>
                    <w:br/>
                    <w:t>worried about</w:t>
                  </w:r>
                </w:p>
              </w:tc>
            </w:tr>
          </w:tbl>
          <w:p w14:paraId="29C3BBFD" w14:textId="77777777" w:rsidR="00557A04" w:rsidRDefault="00557A04" w:rsidP="00B95631">
            <w:pPr>
              <w:rPr>
                <w:sz w:val="20"/>
                <w:szCs w:val="20"/>
              </w:rPr>
            </w:pPr>
          </w:p>
        </w:tc>
      </w:tr>
      <w:tr w:rsidR="00557A04" w14:paraId="60D93B61" w14:textId="77777777" w:rsidTr="00557A04">
        <w:tc>
          <w:tcPr>
            <w:tcW w:w="4788" w:type="dxa"/>
          </w:tcPr>
          <w:tbl>
            <w:tblPr>
              <w:tblW w:w="4710" w:type="dxa"/>
              <w:tblCellSpacing w:w="15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1732"/>
              <w:gridCol w:w="1471"/>
            </w:tblGrid>
            <w:tr w:rsidR="00557A04" w:rsidRPr="00A6460A" w14:paraId="24C15B3D" w14:textId="77777777" w:rsidTr="00104603">
              <w:trPr>
                <w:tblCellSpacing w:w="15" w:type="dxa"/>
              </w:trPr>
              <w:tc>
                <w:tcPr>
                  <w:tcW w:w="4650" w:type="dxa"/>
                  <w:gridSpan w:val="3"/>
                  <w:shd w:val="clear" w:color="auto" w:fill="D6CFF8"/>
                  <w:vAlign w:val="center"/>
                  <w:hideMark/>
                </w:tcPr>
                <w:p w14:paraId="526C6DE9" w14:textId="77777777" w:rsidR="00557A04" w:rsidRPr="00A6460A" w:rsidRDefault="00557A04" w:rsidP="0010460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6460A">
                    <w:rPr>
                      <w:b/>
                      <w:bCs/>
                      <w:sz w:val="20"/>
                      <w:szCs w:val="20"/>
                    </w:rPr>
                    <w:t>VERBS and PREPOSITIONS</w:t>
                  </w:r>
                </w:p>
              </w:tc>
            </w:tr>
            <w:tr w:rsidR="00557A04" w:rsidRPr="00A6460A" w14:paraId="357547DD" w14:textId="77777777" w:rsidTr="0010460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D5F39A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apologize for</w:t>
                  </w:r>
                  <w:r w:rsidRPr="00A6460A">
                    <w:rPr>
                      <w:sz w:val="20"/>
                      <w:szCs w:val="20"/>
                    </w:rPr>
                    <w:br/>
                    <w:t>ask about</w:t>
                  </w:r>
                  <w:r w:rsidRPr="00A6460A">
                    <w:rPr>
                      <w:sz w:val="20"/>
                      <w:szCs w:val="20"/>
                    </w:rPr>
                    <w:br/>
                    <w:t>ask for</w:t>
                  </w:r>
                  <w:r w:rsidRPr="00A6460A">
                    <w:rPr>
                      <w:sz w:val="20"/>
                      <w:szCs w:val="20"/>
                    </w:rPr>
                    <w:br/>
                    <w:t>belong to</w:t>
                  </w:r>
                  <w:r w:rsidRPr="00A6460A">
                    <w:rPr>
                      <w:sz w:val="20"/>
                      <w:szCs w:val="20"/>
                    </w:rPr>
                    <w:br/>
                    <w:t>bring up</w:t>
                  </w:r>
                  <w:r w:rsidRPr="00A6460A">
                    <w:rPr>
                      <w:sz w:val="20"/>
                      <w:szCs w:val="20"/>
                    </w:rPr>
                    <w:br/>
                    <w:t>care for</w:t>
                  </w:r>
                  <w:r w:rsidRPr="00A6460A">
                    <w:rPr>
                      <w:sz w:val="20"/>
                      <w:szCs w:val="20"/>
                    </w:rPr>
                    <w:br/>
                    <w:t>find out</w:t>
                  </w:r>
                </w:p>
              </w:tc>
              <w:tc>
                <w:tcPr>
                  <w:tcW w:w="0" w:type="auto"/>
                  <w:hideMark/>
                </w:tcPr>
                <w:p w14:paraId="32EF1684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give up</w:t>
                  </w:r>
                  <w:r w:rsidRPr="00A6460A">
                    <w:rPr>
                      <w:sz w:val="20"/>
                      <w:szCs w:val="20"/>
                    </w:rPr>
                    <w:br/>
                    <w:t>grow up</w:t>
                  </w:r>
                  <w:r w:rsidRPr="00A6460A">
                    <w:rPr>
                      <w:sz w:val="20"/>
                      <w:szCs w:val="20"/>
                    </w:rPr>
                    <w:br/>
                    <w:t>look for</w:t>
                  </w:r>
                  <w:r w:rsidRPr="00A6460A">
                    <w:rPr>
                      <w:sz w:val="20"/>
                      <w:szCs w:val="20"/>
                    </w:rPr>
                    <w:br/>
                    <w:t>look forward to</w:t>
                  </w:r>
                  <w:r w:rsidRPr="00A6460A">
                    <w:rPr>
                      <w:sz w:val="20"/>
                      <w:szCs w:val="20"/>
                    </w:rPr>
                    <w:br/>
                    <w:t>look up</w:t>
                  </w:r>
                  <w:r w:rsidRPr="00A6460A">
                    <w:rPr>
                      <w:sz w:val="20"/>
                      <w:szCs w:val="20"/>
                    </w:rPr>
                    <w:br/>
                    <w:t>make up</w:t>
                  </w:r>
                  <w:r w:rsidRPr="00A6460A">
                    <w:rPr>
                      <w:sz w:val="20"/>
                      <w:szCs w:val="20"/>
                    </w:rPr>
                    <w:br/>
                    <w:t>pay for</w:t>
                  </w:r>
                </w:p>
              </w:tc>
              <w:tc>
                <w:tcPr>
                  <w:tcW w:w="1208" w:type="dxa"/>
                  <w:hideMark/>
                </w:tcPr>
                <w:p w14:paraId="193F88F1" w14:textId="77777777" w:rsidR="00557A04" w:rsidRPr="00A6460A" w:rsidRDefault="00557A04" w:rsidP="00104603">
                  <w:pPr>
                    <w:rPr>
                      <w:sz w:val="20"/>
                      <w:szCs w:val="20"/>
                    </w:rPr>
                  </w:pPr>
                  <w:r w:rsidRPr="00A6460A">
                    <w:rPr>
                      <w:sz w:val="20"/>
                      <w:szCs w:val="20"/>
                    </w:rPr>
                    <w:t>prepare for</w:t>
                  </w:r>
                  <w:r w:rsidRPr="00A6460A">
                    <w:rPr>
                      <w:sz w:val="20"/>
                      <w:szCs w:val="20"/>
                    </w:rPr>
                    <w:br/>
                    <w:t>study for</w:t>
                  </w:r>
                  <w:r w:rsidRPr="00A6460A">
                    <w:rPr>
                      <w:sz w:val="20"/>
                      <w:szCs w:val="20"/>
                    </w:rPr>
                    <w:br/>
                    <w:t>talk about</w:t>
                  </w:r>
                  <w:r w:rsidRPr="00A6460A">
                    <w:rPr>
                      <w:sz w:val="20"/>
                      <w:szCs w:val="20"/>
                    </w:rPr>
                    <w:br/>
                    <w:t>think about</w:t>
                  </w:r>
                  <w:r w:rsidRPr="00A6460A">
                    <w:rPr>
                      <w:sz w:val="20"/>
                      <w:szCs w:val="20"/>
                    </w:rPr>
                    <w:br/>
                    <w:t>trust in</w:t>
                  </w:r>
                  <w:r w:rsidRPr="00A6460A">
                    <w:rPr>
                      <w:sz w:val="20"/>
                      <w:szCs w:val="20"/>
                    </w:rPr>
                    <w:br/>
                    <w:t>work for</w:t>
                  </w:r>
                  <w:r w:rsidRPr="00A6460A">
                    <w:rPr>
                      <w:sz w:val="20"/>
                      <w:szCs w:val="20"/>
                    </w:rPr>
                    <w:br/>
                    <w:t>worry about</w:t>
                  </w:r>
                </w:p>
              </w:tc>
            </w:tr>
          </w:tbl>
          <w:p w14:paraId="6F52B99B" w14:textId="77777777" w:rsidR="00557A04" w:rsidRDefault="00557A04" w:rsidP="00B95631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53A764B8" w14:textId="77777777" w:rsidR="00557A04" w:rsidRPr="00A6460A" w:rsidRDefault="00557A04" w:rsidP="00557A04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A6460A">
              <w:rPr>
                <w:b/>
                <w:bCs/>
                <w:sz w:val="20"/>
                <w:szCs w:val="20"/>
              </w:rPr>
              <w:t>Idiomatic Expressions with Prepositions</w:t>
            </w:r>
          </w:p>
          <w:p w14:paraId="57CFD8F5" w14:textId="77777777" w:rsidR="00557A04" w:rsidRDefault="00557A04" w:rsidP="00557A04">
            <w:pPr>
              <w:spacing w:after="200"/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agree </w:t>
            </w:r>
            <w:r w:rsidRPr="00A6460A">
              <w:rPr>
                <w:i/>
                <w:iCs/>
                <w:sz w:val="20"/>
                <w:szCs w:val="20"/>
              </w:rPr>
              <w:t>to</w:t>
            </w:r>
            <w:r w:rsidRPr="00A6460A">
              <w:rPr>
                <w:sz w:val="20"/>
                <w:szCs w:val="20"/>
              </w:rPr>
              <w:t> a proposal, </w:t>
            </w:r>
            <w:r w:rsidRPr="00A6460A">
              <w:rPr>
                <w:i/>
                <w:iCs/>
                <w:sz w:val="20"/>
                <w:szCs w:val="20"/>
              </w:rPr>
              <w:t>with</w:t>
            </w:r>
            <w:r w:rsidRPr="00A6460A">
              <w:rPr>
                <w:sz w:val="20"/>
                <w:szCs w:val="20"/>
              </w:rPr>
              <w:t> a person, </w:t>
            </w:r>
            <w:r w:rsidRPr="00A6460A">
              <w:rPr>
                <w:i/>
                <w:iCs/>
                <w:sz w:val="20"/>
                <w:szCs w:val="20"/>
              </w:rPr>
              <w:t>on</w:t>
            </w:r>
            <w:r w:rsidRPr="00A6460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a price, </w:t>
            </w:r>
            <w:r w:rsidRPr="00557A04">
              <w:rPr>
                <w:i/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principle </w:t>
            </w:r>
          </w:p>
          <w:p w14:paraId="5BC32158" w14:textId="77777777" w:rsidR="00557A04" w:rsidRPr="00A6460A" w:rsidRDefault="00557A04" w:rsidP="00557A04">
            <w:pPr>
              <w:spacing w:after="200"/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argue </w:t>
            </w:r>
            <w:r w:rsidRPr="00A6460A">
              <w:rPr>
                <w:i/>
                <w:iCs/>
                <w:sz w:val="20"/>
                <w:szCs w:val="20"/>
              </w:rPr>
              <w:t>about</w:t>
            </w:r>
            <w:r w:rsidRPr="00A6460A">
              <w:rPr>
                <w:sz w:val="20"/>
                <w:szCs w:val="20"/>
              </w:rPr>
              <w:t> a matter, </w:t>
            </w:r>
            <w:r w:rsidRPr="00A6460A">
              <w:rPr>
                <w:i/>
                <w:iCs/>
                <w:sz w:val="20"/>
                <w:szCs w:val="20"/>
              </w:rPr>
              <w:t>with</w:t>
            </w:r>
            <w:r w:rsidRPr="00A6460A">
              <w:rPr>
                <w:sz w:val="20"/>
                <w:szCs w:val="20"/>
              </w:rPr>
              <w:t> a person, </w:t>
            </w:r>
            <w:r w:rsidRPr="00A6460A">
              <w:rPr>
                <w:i/>
                <w:iCs/>
                <w:sz w:val="20"/>
                <w:szCs w:val="20"/>
              </w:rPr>
              <w:t>for</w:t>
            </w:r>
            <w:r w:rsidRPr="00A6460A">
              <w:rPr>
                <w:sz w:val="20"/>
                <w:szCs w:val="20"/>
              </w:rPr>
              <w:t> or </w:t>
            </w:r>
            <w:r w:rsidRPr="00A6460A">
              <w:rPr>
                <w:i/>
                <w:iCs/>
                <w:sz w:val="20"/>
                <w:szCs w:val="20"/>
              </w:rPr>
              <w:t>against</w:t>
            </w:r>
            <w:r w:rsidRPr="00A6460A">
              <w:rPr>
                <w:sz w:val="20"/>
                <w:szCs w:val="20"/>
              </w:rPr>
              <w:t> a proposition</w:t>
            </w:r>
          </w:p>
          <w:p w14:paraId="67E30DD9" w14:textId="77777777" w:rsidR="00557A04" w:rsidRPr="00A6460A" w:rsidRDefault="00557A04" w:rsidP="00557A04">
            <w:pPr>
              <w:spacing w:after="200"/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compare </w:t>
            </w:r>
            <w:r w:rsidRPr="00A6460A">
              <w:rPr>
                <w:i/>
                <w:iCs/>
                <w:sz w:val="20"/>
                <w:szCs w:val="20"/>
              </w:rPr>
              <w:t>to</w:t>
            </w:r>
            <w:r w:rsidRPr="00A6460A">
              <w:rPr>
                <w:sz w:val="20"/>
                <w:szCs w:val="20"/>
              </w:rPr>
              <w:t> to show likenesses, </w:t>
            </w:r>
            <w:r w:rsidRPr="00A6460A">
              <w:rPr>
                <w:i/>
                <w:iCs/>
                <w:sz w:val="20"/>
                <w:szCs w:val="20"/>
              </w:rPr>
              <w:t>with</w:t>
            </w:r>
            <w:r w:rsidRPr="00A6460A">
              <w:rPr>
                <w:sz w:val="20"/>
                <w:szCs w:val="20"/>
              </w:rPr>
              <w:t> to show differences (sometimes similarities)</w:t>
            </w:r>
          </w:p>
          <w:p w14:paraId="0C9738B8" w14:textId="77777777" w:rsidR="00557A04" w:rsidRPr="00A6460A" w:rsidRDefault="00557A04" w:rsidP="00557A04">
            <w:pPr>
              <w:spacing w:after="200"/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correspond </w:t>
            </w:r>
            <w:r w:rsidRPr="00A6460A">
              <w:rPr>
                <w:i/>
                <w:iCs/>
                <w:sz w:val="20"/>
                <w:szCs w:val="20"/>
              </w:rPr>
              <w:t>to</w:t>
            </w:r>
            <w:r w:rsidRPr="00A6460A">
              <w:rPr>
                <w:sz w:val="20"/>
                <w:szCs w:val="20"/>
              </w:rPr>
              <w:t> a thing, </w:t>
            </w:r>
            <w:r w:rsidRPr="00A6460A">
              <w:rPr>
                <w:i/>
                <w:iCs/>
                <w:sz w:val="20"/>
                <w:szCs w:val="20"/>
              </w:rPr>
              <w:t>with</w:t>
            </w:r>
            <w:r w:rsidRPr="00A6460A">
              <w:rPr>
                <w:sz w:val="20"/>
                <w:szCs w:val="20"/>
              </w:rPr>
              <w:t> a person</w:t>
            </w:r>
          </w:p>
          <w:p w14:paraId="20679A20" w14:textId="77777777" w:rsidR="00557A04" w:rsidRPr="00A6460A" w:rsidRDefault="00557A04" w:rsidP="00557A04">
            <w:pPr>
              <w:spacing w:after="200"/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differ </w:t>
            </w:r>
            <w:r w:rsidRPr="00A6460A">
              <w:rPr>
                <w:i/>
                <w:iCs/>
                <w:sz w:val="20"/>
                <w:szCs w:val="20"/>
              </w:rPr>
              <w:t>from</w:t>
            </w:r>
            <w:r w:rsidRPr="00A6460A">
              <w:rPr>
                <w:sz w:val="20"/>
                <w:szCs w:val="20"/>
              </w:rPr>
              <w:t> an unlike thing, </w:t>
            </w:r>
            <w:r w:rsidRPr="00A6460A">
              <w:rPr>
                <w:i/>
                <w:iCs/>
                <w:sz w:val="20"/>
                <w:szCs w:val="20"/>
              </w:rPr>
              <w:t>with</w:t>
            </w:r>
            <w:r w:rsidRPr="00A6460A">
              <w:rPr>
                <w:sz w:val="20"/>
                <w:szCs w:val="20"/>
              </w:rPr>
              <w:t> a person</w:t>
            </w:r>
          </w:p>
          <w:p w14:paraId="419088B4" w14:textId="77777777" w:rsidR="00557A04" w:rsidRDefault="00557A04" w:rsidP="00557A04">
            <w:pPr>
              <w:spacing w:after="200"/>
              <w:rPr>
                <w:sz w:val="20"/>
                <w:szCs w:val="20"/>
              </w:rPr>
            </w:pPr>
            <w:r w:rsidRPr="00A6460A">
              <w:rPr>
                <w:sz w:val="20"/>
                <w:szCs w:val="20"/>
              </w:rPr>
              <w:t>live </w:t>
            </w:r>
            <w:r w:rsidRPr="00A6460A">
              <w:rPr>
                <w:i/>
                <w:iCs/>
                <w:sz w:val="20"/>
                <w:szCs w:val="20"/>
              </w:rPr>
              <w:t>at</w:t>
            </w:r>
            <w:r w:rsidRPr="00A6460A">
              <w:rPr>
                <w:sz w:val="20"/>
                <w:szCs w:val="20"/>
              </w:rPr>
              <w:t> an address, </w:t>
            </w:r>
            <w:r w:rsidRPr="00A6460A">
              <w:rPr>
                <w:i/>
                <w:iCs/>
                <w:sz w:val="20"/>
                <w:szCs w:val="20"/>
              </w:rPr>
              <w:t>in</w:t>
            </w:r>
            <w:r w:rsidRPr="00A6460A">
              <w:rPr>
                <w:sz w:val="20"/>
                <w:szCs w:val="20"/>
              </w:rPr>
              <w:t> a house or city, </w:t>
            </w:r>
            <w:r w:rsidRPr="00A6460A">
              <w:rPr>
                <w:i/>
                <w:iCs/>
                <w:sz w:val="20"/>
                <w:szCs w:val="20"/>
              </w:rPr>
              <w:t>on</w:t>
            </w:r>
            <w:r w:rsidRPr="00A6460A">
              <w:rPr>
                <w:sz w:val="20"/>
                <w:szCs w:val="20"/>
              </w:rPr>
              <w:t xml:space="preserve"> a </w:t>
            </w:r>
            <w:r>
              <w:rPr>
                <w:sz w:val="20"/>
                <w:szCs w:val="20"/>
              </w:rPr>
              <w:t xml:space="preserve">street, </w:t>
            </w:r>
            <w:r w:rsidRPr="00A6460A">
              <w:rPr>
                <w:sz w:val="20"/>
                <w:szCs w:val="20"/>
              </w:rPr>
              <w:t> </w:t>
            </w:r>
            <w:r w:rsidRPr="00A6460A">
              <w:rPr>
                <w:i/>
                <w:iCs/>
                <w:sz w:val="20"/>
                <w:szCs w:val="20"/>
              </w:rPr>
              <w:t>with</w:t>
            </w:r>
            <w:r w:rsidRPr="00A6460A">
              <w:rPr>
                <w:sz w:val="20"/>
                <w:szCs w:val="20"/>
              </w:rPr>
              <w:t> other people</w:t>
            </w:r>
          </w:p>
        </w:tc>
      </w:tr>
    </w:tbl>
    <w:p w14:paraId="08C7D7DA" w14:textId="77777777" w:rsidR="00557A04" w:rsidRDefault="00557A04" w:rsidP="00B95631">
      <w:pPr>
        <w:rPr>
          <w:sz w:val="20"/>
          <w:szCs w:val="20"/>
        </w:rPr>
      </w:pPr>
    </w:p>
    <w:p w14:paraId="75B070FA" w14:textId="77777777" w:rsidR="00557A04" w:rsidRDefault="00557A04" w:rsidP="00B95631">
      <w:pPr>
        <w:rPr>
          <w:sz w:val="20"/>
          <w:szCs w:val="20"/>
        </w:rPr>
      </w:pPr>
    </w:p>
    <w:p w14:paraId="0CEB1C29" w14:textId="77777777" w:rsidR="00B95631" w:rsidRPr="00A6460A" w:rsidRDefault="00B95631" w:rsidP="00B95631">
      <w:pPr>
        <w:rPr>
          <w:vanish/>
          <w:sz w:val="20"/>
          <w:szCs w:val="20"/>
        </w:rPr>
      </w:pPr>
    </w:p>
    <w:p w14:paraId="32A415C1" w14:textId="77777777" w:rsidR="00B95631" w:rsidRPr="00A6460A" w:rsidRDefault="00B95631" w:rsidP="00B95631">
      <w:pPr>
        <w:rPr>
          <w:vanish/>
          <w:sz w:val="20"/>
          <w:szCs w:val="20"/>
        </w:rPr>
      </w:pPr>
      <w:bookmarkStart w:id="2" w:name="verbs"/>
      <w:bookmarkEnd w:id="2"/>
    </w:p>
    <w:p w14:paraId="5BE3642E" w14:textId="77777777" w:rsidR="004F49B8" w:rsidRPr="00A6460A" w:rsidRDefault="004F49B8">
      <w:pPr>
        <w:rPr>
          <w:sz w:val="20"/>
          <w:szCs w:val="20"/>
        </w:rPr>
      </w:pPr>
      <w:bookmarkStart w:id="3" w:name="particle"/>
      <w:bookmarkEnd w:id="3"/>
    </w:p>
    <w:sectPr w:rsidR="004F49B8" w:rsidRPr="00A6460A" w:rsidSect="00A646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F9726B2"/>
    <w:multiLevelType w:val="multilevel"/>
    <w:tmpl w:val="5916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9B8"/>
    <w:rsid w:val="000779BC"/>
    <w:rsid w:val="00396BA2"/>
    <w:rsid w:val="004F49B8"/>
    <w:rsid w:val="00557A04"/>
    <w:rsid w:val="00651FF3"/>
    <w:rsid w:val="008E212A"/>
    <w:rsid w:val="00A6460A"/>
    <w:rsid w:val="00B95631"/>
    <w:rsid w:val="00BC243D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64E7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3D"/>
  </w:style>
  <w:style w:type="paragraph" w:styleId="Heading3">
    <w:name w:val="heading 3"/>
    <w:basedOn w:val="Normal"/>
    <w:link w:val="Heading3Char"/>
    <w:uiPriority w:val="9"/>
    <w:qFormat/>
    <w:rsid w:val="004F49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9B8"/>
  </w:style>
  <w:style w:type="character" w:styleId="Hyperlink">
    <w:name w:val="Hyperlink"/>
    <w:basedOn w:val="DefaultParagraphFont"/>
    <w:uiPriority w:val="99"/>
    <w:unhideWhenUsed/>
    <w:rsid w:val="004F49B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9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indent">
    <w:name w:val="noindent"/>
    <w:basedOn w:val="Normal"/>
    <w:rsid w:val="004F49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rsid w:val="004F49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6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7A04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708</Words>
  <Characters>4041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Waguespack</dc:creator>
  <cp:lastModifiedBy>Cyprien Bullock</cp:lastModifiedBy>
  <cp:revision>3</cp:revision>
  <dcterms:created xsi:type="dcterms:W3CDTF">2015-03-19T17:53:00Z</dcterms:created>
  <dcterms:modified xsi:type="dcterms:W3CDTF">2018-06-12T17:51:00Z</dcterms:modified>
</cp:coreProperties>
</file>